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Рабочая тетрадь</w:t>
      </w:r>
    </w:p>
    <w:p w:rsidR="007434E4" w:rsidRPr="007434E4" w:rsidRDefault="007434E4" w:rsidP="007434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самостоятельной работы студентов</w:t>
      </w:r>
    </w:p>
    <w:p w:rsidR="007434E4" w:rsidRPr="007434E4" w:rsidRDefault="007434E4" w:rsidP="007434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Теоретические основы и методика развития речи у детей</w:t>
      </w:r>
    </w:p>
    <w:p w:rsidR="007434E4" w:rsidRPr="007434E4" w:rsidRDefault="007434E4" w:rsidP="007434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«Специальное дошкольное образование»</w:t>
      </w:r>
    </w:p>
    <w:p w:rsidR="007434E4" w:rsidRPr="007434E4" w:rsidRDefault="007434E4" w:rsidP="007434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ОСНОВНЫЕ ПОНЯТИЯ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РАЗДЕЛ 1. ТЕОРЕТИЧЕСКИЕ ОСНОВЫ МЕТОДИКИ РАЗВИТИЯ ДЕТСКОЙ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методика развития речи, развитие речи, речь, язык. Характеристика языка и речи. Естественнонаучные, лингвистические и психологические основы методики развития речи. Связь методики развития детской речи с другими науками. Цель работы дошкольных учреждений в области речевого развития. Научные основы программы по развитию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Процесс формирования речи у детей дошкольного возраста. Предпосылки речевого развития; факторы, влияющие на благополучное формирование и становление речи у детей в раннем и дошкольном возрасте. Роль слуха и зрения в развитии речи детей. Этапы формирования речи у дошкольников. Условия, необходимые для своевременного становления всех этапов формирования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Комплексный подход к планированию работы по развитию речи Значение планирования по развитию речи детей в дошкольных учреждениях. Принципы планирования. Виды планирования.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РАЗДЕЛ 2. МЕТОДИКА РАЗВИТИЯ РЕЧИ ДЕТЕЙ РАННЕГО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 з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начение речи в развитии детей первых лет жизни. Необходимость целенаправленного руководства развитием речи детей со стороны взрослых. Формирование у детей раннего дошкольного возраста функции общения, развитие активной речи детей. Формирование правильного построения предложений на основе подражания речи взрослых, овладение детьми грамматическими элементами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проведения </w:t>
      </w:r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развивающих образовательных ситуаций на игровой основе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 развитию речи детей раннего возраста, их постепенное усложнение, сочетание индивидуальных и групповых форм работы. Использование разнообразных приемов: показ с называнием, образец речи воспитателя, многократное повторение слов и коротких фраз, вопросы, побуждение к словесным высказываниям, использование инсценировок. Применение в </w:t>
      </w:r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развивающих образовательных ситуациях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эмоционально-игровых приемов. Чтение и рассказывание сказок, побасенок, коротких стихотворений, рассказов. Структура </w:t>
      </w:r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развивающих образовательных ситуаций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Требования к оформлению конспекта </w:t>
      </w:r>
      <w:r w:rsidRPr="007434E4">
        <w:rPr>
          <w:rFonts w:ascii="Times New Roman" w:eastAsia="Times New Roman" w:hAnsi="Times New Roman" w:cs="Times New Roman"/>
          <w:color w:val="000000"/>
          <w:lang w:eastAsia="ru-RU"/>
        </w:rPr>
        <w:t>развива</w:t>
      </w:r>
      <w:r w:rsidRPr="007434E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ющих образовательных ситуаций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развитию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РАЗДЕЛ 3. ТЕОРЕТИЧЕСКИЕ ОСНОВЫ МЕТОДИКИ РАЗВИТИЯ СВЯЗНОЙ РЕЧИ У ДОШКОЛЬНИКОВ.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lastRenderedPageBreak/>
        <w:t>Основные понятия: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связная речь, диалогическая речь, монологическая речь, беседа, описание, повествование, рассуждение, рассказ.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Значение овладения связной речью для развития ребенка. Виды связной речи. Характеристика диалогической и монологической речи. Понятие ситуативной и контекстной речи. Условия перехода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ситуативной к контекстной речи. Особенности развития связной речи на протяжении всего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Задачи и содержание работы по развитию диалогической речи. Разговор воспитателя с детьми как метод формирования диалогической речи в разных видах деятельности. Значение разговора для развития речи и освоение норм речевого общения. Тематика разговоров, их содержание и методика проведения.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Беседа как метод обучения диалогической речи. Методика обобщающей беседы с детьми старшего дошкольного возраста: тематика, содержание бесед, подготовка детей и воспитателя к беседе, структура беседы, руководство мыслительной и речевой активностью детей в ходе беседы, использование разных типов вопросов, речевых логических задач, наглядного и литературно-художественного материала. Обучение детей умению задавать вопросы, вступать в дискуссию.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Задачи и содержание обучения монологической речи на разных возрастных этапах: овладение разными типами связных высказываний, их структурой, умением отбирать предметно-логическое содержание и соответствующие языковые средства. Условия овладения детьми монологической речью в дошкольных учреждениях. Обучение рассказыванию как средство развития монологической речи: рассказы об игрушках, предметах, по картинке, из опыта, творческие рассказы. Последовательность введения разных видов рассказывания. Методические приемы обучения рассказыванию.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Пересказ литературных произведений, его значение в развитии детей. Принципы отбора литературных произведений для пересказа. Усложнение требований к пересказам детей в разных возрастных группах. Методика обучения пересказу. Приемы обучения.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обучения рассказыванию по игрушкам и картинам. Виды игрушек, типы и серии картин для рассказывания. Требования к подбору игрушек, предметов и картин для описания. Приемы обучения описательной речи в разных возрастных группах, использование средств художественной выразительности.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Рассказывание детей из личного опыта. Составление писем с детьми. Использование ситуации письменной речи для развития произвольности устной речи. Обсуждение и отбор содержания письма и его речевого оформления. Методика обучения.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Творческие рассказы, их сущность и значение для развития ребенка. Этапы развития детского словесного творчества. Виды детских сочинений: реалистические рассказы, сказки, небылицы, описания природы. Требования к отбору сюжетов для сочинения. Приемы обучения.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Обучение детей монологическим высказываниям типа рассуждений, их значение для развития связной речи и логического мышления. Психологические основы обучения детей монологам-рассуждениям. Особенности овладения детьми структурой рассуждения (тезис, доказательство, выводы), способами аргументации доказательства и связей структурно-смысловых частей рассуждений. Приемы обучения.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4.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СЛОВАРНОЙ РАБОТЫ В ДОШКОЛЬНЫХ ОБРАЗОВАТЕЛЬНЫХ УЧРЕЖДЕНИЯХ.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словарь, словарная работа, развитие словаря, экскурсия.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Сущность словарной работы, ее значение в развитии детей. Задачи и содержание словарной работы в дошкольных учреждениях. Принципы словарной работы.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Развитие словаря детей дошкольного возраста Развитие словаря в процессе ознакомления детей с предметом, его частями, качествами и свойствами предметов, при сравнении двух предметов, при формировании видовых и родовых понятий. Особенности организации и методики занятий.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словарной работы в процессе ознакомления детей дошкольного возраста с явлениями общественной жизни и природы. Наблюдения и экскурсии, их роль в ознакомлении дошкольников с трудом взрослых, окружающей общественной жизнью, природой и в развитии словаря. Содержание наблюдений и словарной работы в процессе ознакомления с трудом и другими общественными явлениями в различных возрастных группах. Методика проведения наблюдений и экскурсий.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Дидактические игры и речевые упражнения, их использование для решения задач словарной работы. Содержание и методика их проведения в разных возрастных группах. Методика обучения отгадыванию и загадыванию загадок.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5.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ФОРМИРОВАНИЯ ГРАММАТИЧЕСКИ ПРАВИЛЬНОЙ РЕЧИ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грамматика, грамматический строй, морфология, синтаксис, словообразование.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Грамматический строй родного языка, значение его усвоения для речевого развития детей и подготовки их к школе. Особенности усвоения дошкольниками грамматическим строем русского языка. Задачи и содержание работы по формированию грамматической стороны речи у детей. Условия и пути формирования грамматической стороны речи у детей: повышение речевой культуры окружающих взрослых; формирование грамматически правильной речи в повседневной речевой практике; использование грамматических ошибок детей; специальное обучение.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формирования навыков словоизменения и словообразования, обучение простым и сложным синтаксическим конструкциям. Грамматические упражнения и дидактические игры, их организация (подбор наглядного материала и методика проведения).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6.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ВОСПИТАНИЯ ЗВУКОВОЙ КУЛЬТУРЫ РЕЧИ У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речевой аппарат, культура речи, звуковая культура речи, слух, артикуляция, артикуляционный аппарат, артикуляционная гимнастика.</w:t>
      </w:r>
      <w:proofErr w:type="gramEnd"/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Понятие звуковой культуры речи, ее значение для развития речевого общения ребенка с окружающими, для общего развития личности и для подготовки его к обучению в школе. Разделы работы по воспитанию звуковой культуры речи. Роль слухового и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речедвигательного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анализаторов, речевого дыхания в становлении звуковой речи, их взаимосвязь. Развитие речевого слуха у детей. Особенности усвоения детьми дошкольного возраста звукопроизношением,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словопроизношением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средствами интонационной выразительности.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Анатомо-физиологические особенности строения речевого аппарата у детей и их влияние на усвоение звуковой стороны речи. Предпосылки овладения правильным звукопроизношением в дошкольном возрасте. Роль своевременно начатого обучения в усвоении звуковой стороной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Задачи и содержание работы по воспитанию навыков чистого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звук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словопроизношения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разных возрастных группах.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Система работы по воспитанию звуковой культуры речи. Методика обследования звуковой стороны речи у детей и составление их речевой характеристики. Этапы обучения правильному звукопроизношению.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Развитие речевого слуха и подвижности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речедвигательного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аппарата детей. Подбор и методика проведения упражнений и игр по закреплению правильного звукопроизношения.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 над выработкой правильного речевого дыхания, темпом и ритмом речи, силой голоса и интонационной выразительностью, дикцией, развитием голосового аппарата. Роль чистого и правильного произношения звуков и слов в воспитании выразительности детской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норм литературного произношения.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Обучение детей чистому и правильному произношению звуков и слов на занятиях. Индивидуальная работа с детьми по воспитанию чистого и правильного произношения. Артикуляционная гимнастика.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Условия, необходимые для правильного развития звуковой культуры речи детей в дошкольных учреждениях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общеразвивающего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компенсирующего вида.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7.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ОЗНАКОМЛЕНИЯ ДОШКОЛЬНИКОВ С ХУДОЖЕСТВЕННОЙ ЛИТЕРАТУРОЙ.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детская литература, рассказ, сказка, былина, стихотворение.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Роль детской художественной литературы в формировании личности ребенка и его речевом развитии. Особенности восприятия и понимания детьми литературных произведений разных жанров. Задачи и содержание литературного ознакомления детей с художественной литературой. Принцип отбора литературных произведений. Репертуар для чтения и рассказывания в современных образовательных программах. Формы работы с книгой.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чтения и рассказывания художественного произведения детям разного возраста. Подготовка педагога к выразительному чтению и рассказыванию. Подготовка детей к восприятию литературного произведения. Пересказ литературного произведения как средство углубления понимания художественного произведения.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Заучивание стихотворений. Выбор поэтических произведений для детей дошкольного возраста. Методика обучения выразительному чтению наизусть в разных возрастных группах.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Инсценирование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художественных произведений для детей. Виды инсценировок. Использование технических средств обучения при ознакомлении дошкольников с художественной литературой: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мультимидийная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установка, диафильмы,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аудиофильмы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радио, аудиозаписи, телепередачи для детей на темы художественных произведений. Словесное творчество детей на литературном материале.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Уголок книги в детском саду, его значение, требования к оформлению. Отбор книг, иллюстративного материала для уголка в зависимости от возраста детей и задач воспитания. Содержание и формы работы в уголке книги.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Литературные праздники и вечера в детском саду, их тематика и методика организации.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8.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ТЕОРЕТИЧЕСКИЕ ОСНОВЫ ПО ПОДГОТОВКЕ К ОБУЧЕНИЮ ГРАМОТЕ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Основные понятия: 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готовность к школе, звуковой аналитико-синтетический метод обучения, глобальное обучение чтению, преемственность.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Подготовка к обучению грамоте в системе работы по развитию речи детей в дошкольных учреждениях. Проблема обучения грамоте в истории отечественного дошкольного воспитания.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Характеристика звукового аналитико-синтетического метода обучения грамоте в его современном виде. Задачи и содержание работы по подготовке детей дошкольного возраста к обучению грамоте в дошкольных учреждениях.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ознакомления детей со звуковой стороной слова. Методика обучения выделению звуков в словах. Формирование навыков фонемного анализа слов. Приемы звукового анализа и синтеза. Методика ознакомления детей со словом и предложением. Приемы обучения вычленению слов из состава предложений. Роль количественного и порядкового пересчета слов в предложении.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Методика ознакомления детей со слоговым строением слова. Обучение слоговому анализу и синтезу. Ознакомление с ударением в слове, выделением ударного слова. Характеристика наглядных пособий по формированию навыков анализа речи, методики их использования.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Основные источники:</w:t>
      </w:r>
    </w:p>
    <w:p w:rsidR="007434E4" w:rsidRPr="007434E4" w:rsidRDefault="007434E4" w:rsidP="00743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Алексеева М.М. Речевое развитие дошкольников: Учеб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особие для студ. сред. спец. учебных заведений. - М.: Академия, 2009</w:t>
      </w:r>
      <w:r w:rsidRPr="007434E4">
        <w:rPr>
          <w:rFonts w:ascii="Arial" w:eastAsia="Times New Roman" w:hAnsi="Arial" w:cs="Arial"/>
          <w:caps/>
          <w:color w:val="000000"/>
          <w:sz w:val="24"/>
          <w:szCs w:val="24"/>
          <w:lang w:eastAsia="ru-RU"/>
        </w:rPr>
        <w:t>.</w:t>
      </w:r>
    </w:p>
    <w:p w:rsidR="007434E4" w:rsidRPr="007434E4" w:rsidRDefault="007434E4" w:rsidP="00743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Алексеева М.М. Хрестоматия по методике развития речи детей дошкольного возраста: Учеб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особие для студ. сред. спец. учебных заведений. - М.: Академия, 2009.</w:t>
      </w:r>
    </w:p>
    <w:p w:rsidR="007434E4" w:rsidRPr="007434E4" w:rsidRDefault="007434E4" w:rsidP="00743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Гризик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Т.И. Развитие речи детей 6 - 7 лет: Метод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особие для воспитателей дошкольных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учреждений. - М., 2011.- 224с.</w:t>
      </w:r>
    </w:p>
    <w:p w:rsidR="007434E4" w:rsidRPr="007434E4" w:rsidRDefault="007434E4" w:rsidP="00743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Стародубова Н.А. Теория и методика развития речи дошкольников: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Учебн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пособиедля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студ.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высш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учеб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аведений.- М., Академия, 2012.-256с.</w:t>
      </w:r>
    </w:p>
    <w:p w:rsidR="007434E4" w:rsidRPr="007434E4" w:rsidRDefault="007434E4" w:rsidP="007434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Яшина В.И. Теория и методика развития речи детей. - М.: Академия, 2010.-192с.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Дополнительные источники: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Белая К.Ю. Методическая работа в ДОУ: анализ, планирование, формы и методы. - М., 2009.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Волошина Л.Н Проектные технологии в системе профессиональной подготовки будущего воспитателя. - Белгород,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Принт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Мастер, 2013.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Лисина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М.И. Общение, личность и психика ребенка / Под редакцией А.Г. Рузской. – Воронеж: НПО «МОДЭК», 2011 – 384с.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Развитие речи детей дошкольного возраста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/ П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 ред. Ф.А. Сохина. - М.: Просвещение, 2009.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Сажина С.Д. Технология интегрированного занятия в ДОУ. - М.: Сфера, 2010. (прил. к журн. «Управление ДОУ»)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Смирнова Е.А. Формирование связности речи старших дошкольников в рассказывании по серии сюжетных картин. - М., 2009.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Тимофеева Н.В. Нетрадиционные формы занятий с дошкольниками. - Волгоград: Учитель, 2010.</w:t>
      </w:r>
    </w:p>
    <w:p w:rsidR="007434E4" w:rsidRPr="007434E4" w:rsidRDefault="007434E4" w:rsidP="007434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Ушакова О.С. Методика развития речи детей дошкольного возраста. - М.: ВЛАДОС, 2009.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Интернет – ресурсы: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Большая перемена: сайт информационной поддержки ФЦПРО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5" w:history="1">
        <w:r w:rsidRPr="007434E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http://www.newseducation.ru</w:t>
        </w:r>
      </w:hyperlink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Спутниковый канал единой образовательной информационной среды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http://sputnik.mto.ru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Газета «Первое сентября»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http://ps.1september.ru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Газета «Дошкольное образование»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http://dob.1september.ru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Газета «Здоровье детей»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6" w:history="1">
        <w:r w:rsidRPr="007434E4">
          <w:rPr>
            <w:rFonts w:ascii="Arial" w:eastAsia="Times New Roman" w:hAnsi="Arial" w:cs="Arial"/>
            <w:color w:val="0066FF"/>
            <w:sz w:val="24"/>
            <w:szCs w:val="24"/>
            <w:u w:val="single"/>
            <w:lang w:eastAsia="ru-RU"/>
          </w:rPr>
          <w:t>http://nsc.1september.ru</w:t>
        </w:r>
      </w:hyperlink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Журнал «Вестник образования России»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http://www.vestniknews.ru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Гуманитарный издательский центр ВЛАДОС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http://www.vlados.ru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Издательство «Дрофа»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http://www.drofa.ru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Издательство «Мозаика-Синтез»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http://www.msbook.ru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Издательство «Просвещение»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http://www.prosv.ru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Методические пособия:</w:t>
      </w:r>
    </w:p>
    <w:p w:rsidR="007434E4" w:rsidRPr="007434E4" w:rsidRDefault="007434E4" w:rsidP="007434E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Детство: Примерная основная общеобразовательная программа дошкольного образования. – СПб</w:t>
      </w:r>
      <w:proofErr w:type="gramStart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ООО Издательство «ДЕТСТВО-ПРЕСС», 2011.- 528с.</w:t>
      </w:r>
    </w:p>
    <w:p w:rsidR="007434E4" w:rsidRPr="007434E4" w:rsidRDefault="007434E4" w:rsidP="007434E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Онищенко Г. Г. Постановление Главного государственного санитарного врача Российской Федерации от 22 июля 2010 г. N 91 г. Москва "Об утверждении </w:t>
      </w:r>
      <w:proofErr w:type="spellStart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2.4.1.2660-10.</w:t>
      </w:r>
    </w:p>
    <w:p w:rsidR="007434E4" w:rsidRPr="007434E4" w:rsidRDefault="007434E4" w:rsidP="007434E4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в детском саду. Научно-методическое пособие</w:t>
      </w:r>
      <w:proofErr w:type="gramStart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ред. Т.И. Бабаевой, А.Г. Гогоберидзе, З.А. Михайловой.- СПб</w:t>
      </w:r>
      <w:proofErr w:type="gramStart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7434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ДЕТСТВО-ПРЕСС, 2011.- 592с.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lastRenderedPageBreak/>
        <w:t>РАЗДЕЛ 1. ТЕОРЕТИЧЕСКИЕ ОСНОВЫ МЕТОДИКИ РАЗВИТИЯ ДЕТСКОЙ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«Предмет, задачи, содержание методики»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«Роль родного языка и речи в развитии ребенка»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«Развитие речи детей в зарубежной педагогике»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«Развитие методики в России»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7434E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Цель и задачи развития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434E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«Методы и приемы развития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Предмет методики развития речи детей и задачи курса.</w:t>
      </w:r>
    </w:p>
    <w:p w:rsidR="007434E4" w:rsidRPr="007434E4" w:rsidRDefault="007434E4" w:rsidP="007434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Основы методики.</w:t>
      </w:r>
    </w:p>
    <w:p w:rsidR="007434E4" w:rsidRPr="007434E4" w:rsidRDefault="007434E4" w:rsidP="007434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Истоки зарождения и становления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методики развития речи детей дошкольного возраста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основная:</w:t>
      </w:r>
    </w:p>
    <w:p w:rsidR="007434E4" w:rsidRPr="007434E4" w:rsidRDefault="007434E4" w:rsidP="007434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Алексеева М.М., Яшина В.И. Методика развития речи и обучения родному языку дошкольников, М., 2009г.</w:t>
      </w:r>
    </w:p>
    <w:p w:rsidR="007434E4" w:rsidRPr="007434E4" w:rsidRDefault="007434E4" w:rsidP="007434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Тихеева Е.И. Игры и занятия малых детей. - М., 2009г.</w:t>
      </w:r>
    </w:p>
    <w:p w:rsidR="007434E4" w:rsidRPr="007434E4" w:rsidRDefault="007434E4" w:rsidP="007434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Тихеева Е.И. Развитие речи детей раннего и дошкольного возраста. - М., 2011г.</w:t>
      </w:r>
    </w:p>
    <w:p w:rsidR="007434E4" w:rsidRPr="007434E4" w:rsidRDefault="007434E4" w:rsidP="007434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Ушинский К.Д. О первоначальном преподавании русского языка //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Избр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.п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ед.соч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– Т.1.- М., 1974г.</w:t>
      </w:r>
    </w:p>
    <w:p w:rsidR="007434E4" w:rsidRPr="007434E4" w:rsidRDefault="007434E4" w:rsidP="007434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Ушинский К.Д. Родное слово //соч.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–Т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.2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Лепская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Н.И. Основные направления в изучении онтогенеза речи. Проблемы изучения речи дошкольников. – М., 2012г.</w:t>
      </w:r>
    </w:p>
    <w:p w:rsidR="007434E4" w:rsidRPr="007434E4" w:rsidRDefault="007434E4" w:rsidP="007434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Лямина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Г.М. Физиологические основы развития речи // Физиология высшей нервной деятельности ребенка / Под ред. З.Н.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Коларовой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– М., 2009.</w:t>
      </w:r>
    </w:p>
    <w:p w:rsidR="007434E4" w:rsidRPr="007434E4" w:rsidRDefault="007434E4" w:rsidP="007434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Сохин Ф.А., Ушакова О.С. Связь развития речи с умственным, эстетическим и нравственным воспитанием в процессе обучения родному языку // Развитие речи дошкольника. – М., 2011.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«Предмет, задачи, содержание методики».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определение – МРР - это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схему: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76950" cy="2762250"/>
            <wp:effectExtent l="19050" t="0" r="0" b="0"/>
            <wp:docPr id="1" name="Рисунок 1" descr="hello_html_6d9169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d91692f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Какими знаниями и умениями должен овладеть студент педагогического колледжа в ходе профессиональной подготовки?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___________________________________________________________________________________________________________________________________3.___________________________________________________________________________________________________________________________________4.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научные основы методики развития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смежные науки объектом, которых является речь, язык, речевая деятельность. Обоснуйте ответ.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схему: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391150" cy="2876550"/>
            <wp:effectExtent l="19050" t="0" r="0" b="0"/>
            <wp:docPr id="2" name="Рисунок 2" descr="hello_html_m155690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55690d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определения: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Язык – это 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Речевой навык – это 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Речевое умение – это 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«Роль родного языка и речи в развитии ребенка»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Объясните, почему овладение родным языком, развитие речи является одним из самых важных приобретений ребенка в дошкольном детстве?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Раскройте функции, которые выполняет язык и речь.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Группы функции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Функциональные характеристики родного языка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вы считаете, какова роль слуха и зрения в развитии речи детей?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таблицу: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Этапы становления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Характеристика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Подготовительный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(до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года)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Преддошкольный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(1 – 3 лет)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Дошкольный (до 7 лет)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Школьный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(7-17 лет)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«Развитие речи детей в зарубежной педагогике»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«Развитие методики в России»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Воспользовавшись дополнительной литературой, заполните таблицу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Авторы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Труды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 по развитию речи,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основные принципы, методы и приемы по речевому развитию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Я.А. Коменский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.г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И.Г.Песталоцци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.г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Ф.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Фребель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.г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Монтессори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.г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Воспользовавшись дополнительной литературой, заполните таблицу.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Вопросы развития речи детей в зарубежной педагогике.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/</w:t>
      </w:r>
      <w:proofErr w:type="spellStart"/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Вопросы по теме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Варианты ответов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автор руководства по дошкольному воспитанию «Материнская школа» или «О заботливом отношении юношества в первые шесть лет»</w:t>
      </w:r>
    </w:p>
    <w:p w:rsidR="007434E4" w:rsidRPr="007434E4" w:rsidRDefault="007434E4" w:rsidP="007434E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Я.А.Коменский</w:t>
      </w:r>
    </w:p>
    <w:p w:rsidR="007434E4" w:rsidRPr="007434E4" w:rsidRDefault="007434E4" w:rsidP="007434E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И.Г.Песталоцци</w:t>
      </w:r>
    </w:p>
    <w:p w:rsidR="007434E4" w:rsidRPr="007434E4" w:rsidRDefault="007434E4" w:rsidP="007434E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Ф.Фребель</w:t>
      </w:r>
      <w:proofErr w:type="spellEnd"/>
    </w:p>
    <w:p w:rsidR="007434E4" w:rsidRPr="007434E4" w:rsidRDefault="007434E4" w:rsidP="007434E4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М.Монтессори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чем заключалось достоинство Метода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Монтессори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обогащении содержания жизни детей</w:t>
      </w:r>
    </w:p>
    <w:p w:rsidR="007434E4" w:rsidRPr="007434E4" w:rsidRDefault="007434E4" w:rsidP="007434E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обеспечении сенсорной основы для речи в процессе работы с искусственным дидактическим материалом</w:t>
      </w:r>
    </w:p>
    <w:p w:rsidR="007434E4" w:rsidRPr="007434E4" w:rsidRDefault="007434E4" w:rsidP="007434E4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обучении связной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каком году, и под каким названием создал учебное заведение Фридрих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Фребель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7434E4" w:rsidRPr="007434E4" w:rsidRDefault="007434E4" w:rsidP="007434E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1825г. «Детский дом»</w:t>
      </w:r>
    </w:p>
    <w:p w:rsidR="007434E4" w:rsidRPr="007434E4" w:rsidRDefault="007434E4" w:rsidP="007434E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1840г. «Детский сад»</w:t>
      </w:r>
    </w:p>
    <w:p w:rsidR="007434E4" w:rsidRPr="007434E4" w:rsidRDefault="007434E4" w:rsidP="007434E4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1849г. «Дом ребенка»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Определите последовательность задач по обучению родному языку по И.Г.Песталоцци</w:t>
      </w:r>
    </w:p>
    <w:p w:rsidR="007434E4" w:rsidRPr="007434E4" w:rsidRDefault="007434E4" w:rsidP="007434E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обучение речи, или средству научиться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ясно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выражаться о предметах</w:t>
      </w:r>
    </w:p>
    <w:p w:rsidR="007434E4" w:rsidRPr="007434E4" w:rsidRDefault="007434E4" w:rsidP="007434E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обучение звуку, или средству развития органов речи</w:t>
      </w:r>
    </w:p>
    <w:p w:rsidR="007434E4" w:rsidRPr="007434E4" w:rsidRDefault="007434E4" w:rsidP="007434E4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обучение слову, или средству ознакомления с отдельным предметом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Развитие методики в России.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№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spellEnd"/>
      <w:proofErr w:type="gramEnd"/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/</w:t>
      </w:r>
      <w:proofErr w:type="spellStart"/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Вопросы по теме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Варианты ответов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Отметьте годы жизни Е.И. Тихеевой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1824 – 1870г.г.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б)1840 – 1933г.г.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1869 – 1936г.г.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1867 – 1944г.г.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создал систему первоначального обучения отечественному языку, в который входили такие вопросы, как</w:t>
      </w:r>
    </w:p>
    <w:p w:rsidR="007434E4" w:rsidRPr="007434E4" w:rsidRDefault="007434E4" w:rsidP="007434E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роль родного языка в жизни общества, в развитии и воспитании личности</w:t>
      </w:r>
    </w:p>
    <w:p w:rsidR="007434E4" w:rsidRPr="007434E4" w:rsidRDefault="007434E4" w:rsidP="007434E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цели преподавания, дидактические принципы</w:t>
      </w:r>
    </w:p>
    <w:p w:rsidR="007434E4" w:rsidRPr="007434E4" w:rsidRDefault="007434E4" w:rsidP="007434E4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средства, методы и приемы обучения.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а) Е.Н.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Водовозова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К.Д. Ушинский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Н.К. Крупская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г) Е.А.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Флёрина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Кто автор программы наблюдений с методическими рекомендациями с искусственным дидактическим материалом? /по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Фребелю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а) Е.Н.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Водовозова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б) К.Д.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Ушинскийв</w:t>
      </w:r>
      <w:proofErr w:type="spellEnd"/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)Н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.К.Крупская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г) Е.А.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Флёрина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Е.И.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Конради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е) А.С.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Симанович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ж) Е.И. Тихеева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Какую из работ написала А.С.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Симанович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Родное слово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Детский мир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О детском языке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Развитие речи дошкольников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чем был связан научный интерес Е.А.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Флериной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наблюдения детей в природе, за трудом взрослых, на строительстве, в быту и т.д.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обучение детей диалогической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развитие детского изобразительного творчества и развития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изучение проблем ГСР, словаря, ЗКР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Кто из исследователей (Е.А.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Флерина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М.М. Конина) работал над проблемой по ознакомлению детей с художественной литературой: о чтении, рассказыванию и заучиванию наизусть литературных произведений.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а) Е.Н.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Водовозова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К.Д. Ушинский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в) Е.И.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Конради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г) А.С.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Симанович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Е.И. Тихеева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 Р.И. Жуковская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Задание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решите кроссворд: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горизонтали:</w:t>
      </w:r>
    </w:p>
    <w:p w:rsidR="007434E4" w:rsidRPr="007434E4" w:rsidRDefault="007434E4" w:rsidP="007434E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числу, каких задач относятся: исследование процессов овладения детьми родного языка, речью, речевым общением; изучение закономерностей обучения родной речи; определение принципов и методов обучения?</w:t>
      </w:r>
    </w:p>
    <w:p w:rsidR="007434E4" w:rsidRPr="007434E4" w:rsidRDefault="007434E4" w:rsidP="007434E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Положение материалистической философ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ии о я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зыке как продукте общественно-исторического развития, как важнейшем средстве общения и социального взаимодействия людей, о его связи с мышлением. Какая это основа?</w:t>
      </w:r>
    </w:p>
    <w:p w:rsidR="007434E4" w:rsidRPr="007434E4" w:rsidRDefault="007434E4" w:rsidP="007434E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Какую основу составляет учение И.П. Павлова о двух сигнальных системах высшей нервной деятельности человека, объясняющие механизмы формирования речи?</w:t>
      </w:r>
    </w:p>
    <w:p w:rsidR="007434E4" w:rsidRPr="007434E4" w:rsidRDefault="007434E4" w:rsidP="007434E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Какую основу составляет теория речи и речевой деятельности?</w:t>
      </w:r>
    </w:p>
    <w:p w:rsidR="007434E4" w:rsidRPr="007434E4" w:rsidRDefault="007434E4" w:rsidP="007434E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Наблюдение, беседа, изучение опыта работы воспитателей, опытно-педагогическая работа, педагогический эксперимент – какие это методы?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вертикали:</w:t>
      </w:r>
    </w:p>
    <w:p w:rsidR="007434E4" w:rsidRPr="007434E4" w:rsidRDefault="007434E4" w:rsidP="007434E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Речевое действие, достигшее степени совершенства, способность осуществить оптимальным образом ту или иную операцию – это речевой …</w:t>
      </w:r>
    </w:p>
    <w:p w:rsidR="007434E4" w:rsidRPr="007434E4" w:rsidRDefault="007434E4" w:rsidP="007434E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3Способность человека,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которая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становится возможной в результате развития речевых навыков – это речевые …</w:t>
      </w:r>
    </w:p>
    <w:p w:rsidR="007434E4" w:rsidRPr="007434E4" w:rsidRDefault="007434E4" w:rsidP="007434E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методы, к которым относятся: изучение и анализ теоретической литературы по проблеме исследования; моделирование; анализ и обобщение материала.</w:t>
      </w:r>
    </w:p>
    <w:p w:rsidR="007434E4" w:rsidRPr="007434E4" w:rsidRDefault="007434E4" w:rsidP="007434E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задачи определяются следующими вопросами: чему учить, как учить, почему так, а не иначе?</w:t>
      </w:r>
    </w:p>
    <w:p w:rsidR="007434E4" w:rsidRPr="007434E4" w:rsidRDefault="007434E4" w:rsidP="007434E4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Учение о языке как знаковой системе – это … основа методики.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6372225"/>
            <wp:effectExtent l="19050" t="0" r="0" b="0"/>
            <wp:docPr id="3" name="Рисунок 3" descr="hello_html_f426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f426be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«Система работы по развитию речи в детском саду»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«Цель и задачи развития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Какова основная цель по развитию речи?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задачи развития речи. Дайте краткую характеристику каждой задаче.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такое методические принципы? Назовите их и раскройте их содержание.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Раскройте содержание примерных образовательных программ дошкольного образования по развитию речи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ПОП дошкольного образования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Младшая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Средняя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Старшая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является основным средством речевого развития ребенка? Почему?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виды деятельности, в которых осуществляется речевое общение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виды игровой деятельности используются для речевого развития? Коротко раскройте их основную цель.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основную форму организации обучения речи и языку. Почему именно эта форма обучения является основной формой обучения?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виды деятельности по развитию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10. Какие требования предъявляются к проведению организованной деятельности по развитию речи: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«Методы и приемы развития речи»</w:t>
      </w:r>
    </w:p>
    <w:p w:rsidR="007434E4" w:rsidRPr="007434E4" w:rsidRDefault="007434E4" w:rsidP="007434E4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таблицу.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Содержание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Наглядные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Словесные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Практические методы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приемы и раскройте их в таблице.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Группы приемов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Содержание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РАЗДЕЛ 2. МЕТОДИКА РАЗВИТИЯ РЕЧИ ДЕТЕЙ РАННЕГО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«Значение своевременного речевого развития для дошкольников»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«Задачи развития речи у детей раннего возраста»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«Виды деятельности в раннем возрасте, структура организации»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«Требования к оформлению конспектов»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Значение своевременного речевого развития в группах детей раннего возраста.</w:t>
      </w:r>
    </w:p>
    <w:p w:rsidR="007434E4" w:rsidRPr="007434E4" w:rsidRDefault="007434E4" w:rsidP="007434E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 развития речи в раннем возрасте.</w:t>
      </w:r>
    </w:p>
    <w:p w:rsidR="007434E4" w:rsidRPr="007434E4" w:rsidRDefault="007434E4" w:rsidP="007434E4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Основные виды деятельности по развитию речи в раннем возрасте, особенности планирования и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рганизации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основная:</w:t>
      </w:r>
    </w:p>
    <w:p w:rsidR="007434E4" w:rsidRPr="007434E4" w:rsidRDefault="007434E4" w:rsidP="007434E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Алексеева М.М., Яшина В.И. Методика развития речи и обучения родному языку дошкольников, М., 2009г.</w:t>
      </w:r>
    </w:p>
    <w:p w:rsidR="007434E4" w:rsidRPr="007434E4" w:rsidRDefault="007434E4" w:rsidP="007434E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Тихеева Е.И. Игры и занятия малых детей. - М., 2009г.</w:t>
      </w:r>
    </w:p>
    <w:p w:rsidR="007434E4" w:rsidRPr="007434E4" w:rsidRDefault="007434E4" w:rsidP="007434E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Тихеева Е.И. Развитие речи детей раннего и дошкольного возраста. - М., 2011г.</w:t>
      </w:r>
    </w:p>
    <w:p w:rsidR="007434E4" w:rsidRPr="007434E4" w:rsidRDefault="007434E4" w:rsidP="007434E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Ушинский К.Д. О первоначальном преподавании русского языка //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Избр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пед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.с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– Т.1.- М., 1974г.</w:t>
      </w:r>
    </w:p>
    <w:p w:rsidR="007434E4" w:rsidRPr="007434E4" w:rsidRDefault="007434E4" w:rsidP="007434E4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Ушинский К.Д. Родное слово //соч.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–Т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.2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Методика развития речи детей дошкольного возраста</w:t>
      </w:r>
      <w:proofErr w:type="gramStart"/>
      <w:r w:rsidRPr="007434E4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/ П</w:t>
      </w:r>
      <w:proofErr w:type="gramEnd"/>
      <w:r w:rsidRPr="007434E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од ред. Л.П. Федоренко, Г.А. Фомичева, В.К. Лотарев, А.П. Николаев</w:t>
      </w:r>
      <w:r w:rsidRPr="007434E4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ича. - М.: Академия, 2013г., стр. 55-59.</w:t>
      </w:r>
    </w:p>
    <w:p w:rsidR="007434E4" w:rsidRPr="007434E4" w:rsidRDefault="007434E4" w:rsidP="007434E4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Воспитание и развитие детей раннего возраста: Пособие для воспитателей дет</w:t>
      </w:r>
      <w:proofErr w:type="gramStart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ада. / В.В. </w:t>
      </w:r>
      <w:proofErr w:type="spellStart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Гербова</w:t>
      </w:r>
      <w:proofErr w:type="spellEnd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Р.Г. Казакова, И.М. Кононова и др.; Под ред. Г.М. </w:t>
      </w:r>
      <w:proofErr w:type="spellStart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Ляминой</w:t>
      </w:r>
      <w:proofErr w:type="spellEnd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М: Академия, 2011., стр. 4-28.</w:t>
      </w:r>
    </w:p>
    <w:p w:rsidR="007434E4" w:rsidRPr="007434E4" w:rsidRDefault="007434E4" w:rsidP="007434E4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Лямина</w:t>
      </w:r>
      <w:proofErr w:type="spellEnd"/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Г.М. Воспитание и развитие речи детей раннего возраста. М., 2011., стр. 9-17.</w:t>
      </w:r>
    </w:p>
    <w:p w:rsidR="007434E4" w:rsidRPr="007434E4" w:rsidRDefault="007434E4" w:rsidP="007434E4">
      <w:pPr>
        <w:numPr>
          <w:ilvl w:val="0"/>
          <w:numId w:val="3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Петрова В. А. Занятия по развитию речи детей до трех лет. - М., 2010., стр. 12-25.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определение – речь - это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Сезитивный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период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Сопоставить: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 Научить подражать часто слышимым звукосочетаниям и словам.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Развитие понимания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 Расширить словарь детей за счет слов, обозначающих предметы, признаки, действия и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место нахождение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этих предметов.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3.Научить детей заменять звукоподражательные слова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общеупотребимыми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4.Учить детей отвечать на вопросы: Что это? Кто это? Что делает?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5.Учить детей по слову взрослого находить и показывать, опираясь на картинку, игрушки, одежду, посуду, мебель, овощи, фрукты.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6.Учить понимать слова, обозначающие части тела человека, части лица.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7.Учить детей понимать и выполнять словесную просьбу.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Развитие активной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8.Пополнять активный словарь детей словами, обозначающими близких людей, знакомые предметы и игрушки, и действия с ними.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9.Учить детей понимать слова, обозначающие признаки предметов: цвет, размер.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10.Учить понимать небольшие инсценировки с игрушками, состоящие из 2-3 действий.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11. Учить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правильно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произносить гласные и согласные звуки.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12. Учить детей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отвечать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словом или короткой фразой на вопросы о знакомых предметах.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13. Научить детей выражать словами и короткими фразами просьбу, внимательно слушать задание и передавать его другому лицу.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14. Закрепить умение детей группировать знакомые предметы по названию и цвету.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Изобразите схематически: структуру непосредственно образовательной деятельности по развитию речи, выделив ее части и указав основные цели на каждом этапе работы.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5. Разработайте конспект непосредственно образовательной деятельности по развитию речи в группе детей раннего возраста. Примерная тематика непосредственно образовательной деятельности: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«Маленькая крошка – красная матрешка», «В гостях у серого зайки», «Мой веселый, звонкий мяч», «Что нам осень подарила», «Чудесный мешочек бабушки -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Забавушки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», «Курочка Ряба», «Плыви, плыви, кораблик» и др.</w:t>
      </w:r>
      <w:proofErr w:type="gram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Конспект образовательной деятельности по развитию речи в группах раннего возраста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Оборудование: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Предварительная работа: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Ход непосредственно образовательной деятельности: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aps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РАЗДЕЛ 3. ТЕОРЕТИЧЕСКИЕ ОСНОВЫ МЕТОДИКИ РАЗВИТИЯ СВЯЗНОЙ РЕЧИ У ДОШКОЛЬНИКОВ.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«Понятие, задачи, значение, функции связной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«Задачи и содержание обучения связной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«Беседа как метод обучения диалогической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«Обучение монологической речи детей в процессе рассказывания по предметам и игрушкам, по картине».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Понятие связной речи, ее функции и формы, характеристику диалогической и монологической речи. Речь ситуативная и контекстная.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развития связной речи на протяжении дошкольного возраста.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 и содержание обучения детей связной речи.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Развитие речевого общения и диалогической речи в раннем возрасте и у детей дошкольного возраста.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Воспитательно-образовательное значение беседы, виды, тематику и содержание бесед, структуру обобщающей беседы, приемы активизации мышления и речи в процессе беседы.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восприятия и понимания картин, типы картин для детских садов, требования к картинам.</w:t>
      </w:r>
    </w:p>
    <w:p w:rsidR="007434E4" w:rsidRPr="007434E4" w:rsidRDefault="007434E4" w:rsidP="007434E4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познавательной деятельности при описании предметов и игрушек, требования к подбору предметов и игрушек.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Литература: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Базжина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Т.В. Диалог на начальном этапе языкового развития // Детская речь. – СПб, 2012г.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Гербова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В.В. Рассказывание по восприятию. – М., 2009.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Гербова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В.В. Составление описательных рассказов. – М., 2011.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Гризик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Т.И. Обучение детей описанию предметов. – М., 2009.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Короткова Э.П. Обучение рассказыванию детей дошкольного возраста.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–М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., 2012г.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Леушина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А.М. Развитие связной речи у дошкольников. – М., 2010.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Любимова Н.В. Обучение описанию пейзажа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Д/в № 4, 1973г.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Люблинская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А.А. Восприятие картинки //Очерки психического развития ребенка.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–М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., 2009.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Развитие речи детей дошкольного возраста /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.р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Ф.А. Сохина. –М., 2010.</w:t>
      </w:r>
    </w:p>
    <w:p w:rsidR="007434E4" w:rsidRPr="007434E4" w:rsidRDefault="007434E4" w:rsidP="007434E4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Ушакова О.С. Связная речь // Развитие речи детей дошкольного возраста. – М., 2011.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Базжина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Т.В. Диалог на начальном этапе языкового развития // Детская речь. – СПб, 2012.</w:t>
      </w:r>
    </w:p>
    <w:p w:rsidR="007434E4" w:rsidRPr="007434E4" w:rsidRDefault="007434E4" w:rsidP="007434E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Ушакова О.С. Развитие связной речи // Психолого-педагогические вопросы развития речи в детском саду. – М., 2009.</w:t>
      </w:r>
    </w:p>
    <w:p w:rsidR="007434E4" w:rsidRPr="007434E4" w:rsidRDefault="007434E4" w:rsidP="007434E4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Федоренко Л.П. и др. Методика развития речи детей дошкольного возраста. – М., 2012.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«Понятие, функции связной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определения: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Связная речь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Высказывание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 Укажите основные функции связной речи, в каких формах она существует.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__________________________________________________________________2._________________________________________________________________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Раскройте взаимосвязь монологической и диалогической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Диалогическая речь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Монологическая речь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«Задачи и содержание обучения связной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что направлена работа по развитию диалогической речи?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Отметьте основные признаки монологической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3.12.Заполните таблицу: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Тип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Функции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связных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высказываний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Структура связного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высказывания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Языковые средства, используемые в разных типах связных высказываний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«Беседа как метод обучения диалогической речи»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Беседа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чем состоит ценность беседы?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Исходя из дидактических игр, Е.А.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Флерина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классифицировала беседы. Какие три типа бесед она выделила?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Чем определяется тематика бесед?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чем заключается подготовка воспитателя к проведению беседы с дошкольниками?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«Обучение монологической речи детей в процессе рассказывания по предметам и игрушкам, по картине»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«Рассказы по игрушкам»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Кем была разработана методика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обучения рассказывания по игрушкам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 В чьих исследованиях и методических разработках были внесены уточнения в методику обучения?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виды игрушек используют для обучения детей монологической речи?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24550" cy="2762250"/>
            <wp:effectExtent l="19050" t="0" r="0" b="0"/>
            <wp:docPr id="4" name="Рисунок 4" descr="hello_html_m1a7d3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a7d30d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виды деятельности по игрушкам вы знаете?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«Рассказывание по картине»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серии картин специально разработаны для формирования умений описывать картины и составлять рассказы-повествования? Назовите их, дайте краткое содержание этим картинам.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62650" cy="2762250"/>
            <wp:effectExtent l="19050" t="0" r="0" b="0"/>
            <wp:docPr id="5" name="Рисунок 5" descr="hello_html_1b7e75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b7e757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требования предъявляются при отборе картин?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методике развития речи выделяется несколько видов рассказов детей по картине. Назовите виды рассказов и дайте краткое содержание.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Разработайте конспект непосредственно образовательной деятельности по обучению дошкольников монологической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образовательной деятельности по развитию связной речи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в </w:t>
      </w:r>
      <w:proofErr w:type="spellStart"/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_____________________группе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Оборудование: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Предварительная работа: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Ход непосредственно образовательной деятельности: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Задание</w:t>
      </w: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: решите кроссворд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43575" cy="4467225"/>
            <wp:effectExtent l="19050" t="0" r="9525" b="0"/>
            <wp:docPr id="6" name="Рисунок 6" descr="hello_html_c98e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c98eb9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горизонтали: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1.Назовите тип монолога: связный рассказ о каких-нибудь событиях.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6.Связное, логически последовательное высказывание, протекающее относительно долго по времени, не рассчитанное на немедленную реакцию слушателей.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7.Осмысленное воспроизведение литературного образца в устной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8.Чередование говорения одного собеседника с прослушиванием и говорением другого.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10.Как называется речь, которая отражает все существенные стороны своего предметного содержания.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12.Какая функция осуществляется в двух формах – диалоге и монологе.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вертикали: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2.Как называется заключительная беседа?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3.Функция, помогающая ребенку устанавливать связи с окружающими людьми, определяющая и регулирующая нормы поведения в обществе.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4.Целенаправленное обсуждение чего-либо, организованный, подготовленный диалог на заранее выбранную тему.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5.Логическое изложение материала в форме доказательства.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9.«Адекватность речевого оформления мысли говорящего или пишущего с точки зрения ее понятности для слушателя и читателя»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11.Беседа, предваряющая получение новых знаний.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4.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СЛОВАРНОЙ РАБОТЫ В ДОШКОЛЬНЫХ ОБРАЗОВАТЕЛЬНЫХ УЧРЕЖДЕНИЯХ.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«Понятия, смысл, значение словарной работы»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«Особенности развития словаря детей дошкольного возраста»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«Задачи и содержание словарной работы»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«Общие вопросы методики словаря»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Понятие развитие словаря.</w:t>
      </w:r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Знать определение словарной работы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.</w:t>
      </w:r>
      <w:proofErr w:type="gramEnd"/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развития словаря детей дошкольного возраста.</w:t>
      </w:r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Выделять задачи словарной работы.</w:t>
      </w:r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Знать содержание словарной работы с детьми дошкольного возраста.</w:t>
      </w:r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Знать принципы словарной работы.</w:t>
      </w:r>
    </w:p>
    <w:p w:rsidR="007434E4" w:rsidRPr="007434E4" w:rsidRDefault="007434E4" w:rsidP="007434E4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 и этапы работы с детьми в разных возрастных группах.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основная:</w:t>
      </w:r>
    </w:p>
    <w:p w:rsidR="007434E4" w:rsidRPr="007434E4" w:rsidRDefault="007434E4" w:rsidP="007434E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Алексеева М.М., Яшина В.И. Овладение оценочной лексикой как условие формирования социальной активности старших дошкольников. – М., 2009.</w:t>
      </w:r>
    </w:p>
    <w:p w:rsidR="007434E4" w:rsidRPr="007434E4" w:rsidRDefault="007434E4" w:rsidP="007434E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Кольцова М.М. Ребенок учится говорить. – М., 2013г.</w:t>
      </w:r>
    </w:p>
    <w:p w:rsidR="007434E4" w:rsidRPr="007434E4" w:rsidRDefault="007434E4" w:rsidP="007434E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Логинова В.И. Формирование словаря / Развитие речи детей дошкольного возраста / Под ред. Ф.А. Сохина. – М., 2009.</w:t>
      </w:r>
    </w:p>
    <w:p w:rsidR="007434E4" w:rsidRPr="007434E4" w:rsidRDefault="007434E4" w:rsidP="007434E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Сохин Ф.А. Задачи развития речи // Развитие речи детей дошкольного возраста / Под ред. Ф.А. Сохина. – М., 2010.</w:t>
      </w:r>
    </w:p>
    <w:p w:rsidR="007434E4" w:rsidRPr="007434E4" w:rsidRDefault="007434E4" w:rsidP="007434E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Е.И. Тихеева Развитие речи детей раннего и дошкольного возраста. - М., 2011.</w:t>
      </w:r>
    </w:p>
    <w:p w:rsidR="007434E4" w:rsidRPr="007434E4" w:rsidRDefault="007434E4" w:rsidP="007434E4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Яшина В.И. Некоторые вопросы методики словарной работы в средней группе детского сада // Вопросы дошкольной педагогики. – М., 2010.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Бондаренко А.К. Дидактические игры в детском саду. – М., 2009.</w:t>
      </w:r>
    </w:p>
    <w:p w:rsidR="007434E4" w:rsidRPr="007434E4" w:rsidRDefault="007434E4" w:rsidP="007434E4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Швайко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Н.П. Игры и игровые упражнения для развития речи / Под ред. В.В. Гербовой. – М., 2009.</w:t>
      </w:r>
    </w:p>
    <w:p w:rsidR="007434E4" w:rsidRPr="007434E4" w:rsidRDefault="007434E4" w:rsidP="007434E4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Эльконин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Д.Б. Развитие словаря и грамматического строя речи // Психология детей дошкольного возраста.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–М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., 1964г. – с.134 – 147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«Понятия, смысл, значение словарной работы»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определения: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Словарная работа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Развитие словаря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Слово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Смысл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схему: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505450" cy="1504950"/>
            <wp:effectExtent l="19050" t="0" r="0" b="0"/>
            <wp:docPr id="7" name="Рисунок 7" descr="hello_html_m2946fe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946feb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что направлена словарная работа в детском саду?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«Особенности развития словаря детей дошкольного возраста»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7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Составьте схему, в которой будет отражен рост развития словаря ребенка от 1 до 7 лет.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7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таблицу: Особенности развития словаря у детей дошкольного возраста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Возраст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Характеристика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Первая ступень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Вторая ступень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Третья ступень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Четвертая ступень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«Задачи и содержание словарной работы»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7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Выберете правильный ответ, подчеркните его: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 отечественной методике развития речи задачи словарной работы в детском саду были определены в трудах…»</w:t>
      </w:r>
    </w:p>
    <w:p w:rsidR="007434E4" w:rsidRPr="007434E4" w:rsidRDefault="007434E4" w:rsidP="007434E4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М.М. Кониной;</w:t>
      </w:r>
    </w:p>
    <w:p w:rsidR="007434E4" w:rsidRPr="007434E4" w:rsidRDefault="007434E4" w:rsidP="007434E4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В.И.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Ядэшко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7434E4" w:rsidRPr="007434E4" w:rsidRDefault="007434E4" w:rsidP="007434E4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Е.И. Тихеевой;</w:t>
      </w:r>
    </w:p>
    <w:p w:rsidR="007434E4" w:rsidRPr="007434E4" w:rsidRDefault="007434E4" w:rsidP="007434E4">
      <w:pPr>
        <w:numPr>
          <w:ilvl w:val="0"/>
          <w:numId w:val="7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К.Д. Ушинского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схему: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19750" cy="2466975"/>
            <wp:effectExtent l="19050" t="0" r="0" b="0"/>
            <wp:wrapSquare wrapText="bothSides"/>
            <wp:docPr id="18" name="Рисунок 2" descr="hello_html_m2ebf9f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ebf9f4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принципы словарной работы. Что они определяют?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две группы методов. Что включают в себя эти методы?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Разработайте конспект образовательной деятельности с детьми старшего дошкольного возраста по развитию словаря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образовательной деятельности по развитию словаря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в </w:t>
      </w:r>
      <w:proofErr w:type="spellStart"/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_____________________группе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Оборудование: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Предварительная работа: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Ход непосредственно образовательной деятельности: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Задание: 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решите кроссворд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505325"/>
            <wp:effectExtent l="19050" t="0" r="9525" b="0"/>
            <wp:docPr id="8" name="Рисунок 8" descr="hello_html_52fde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2fde0b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вертикали:</w:t>
      </w:r>
    </w:p>
    <w:p w:rsidR="007434E4" w:rsidRPr="007434E4" w:rsidRDefault="007434E4" w:rsidP="007434E4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Какой словарь усваивают дети при ознакомлении с названиями частей тела, лица; названиями игрушек, посуды, мебели, одежды.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 Подберите синоним к слову «Дети» для младшей и средней групп.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 Наиболее благотворный возраст для обогащения словаря детей.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6. Как называется развитие значений слов,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представляющее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словам Л. С.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Выготского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«грандиозную сложность».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 Содержание слова в речи, в определенном контексте.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10. Подберите синоним к слову «убегать» для старшей группы.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горизонтали:</w:t>
      </w:r>
    </w:p>
    <w:p w:rsidR="007434E4" w:rsidRPr="007434E4" w:rsidRDefault="007434E4" w:rsidP="007434E4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Метод, к которому Е. И. Тихеева сформулировала ряд требований.</w:t>
      </w:r>
    </w:p>
    <w:p w:rsidR="007434E4" w:rsidRPr="007434E4" w:rsidRDefault="007434E4" w:rsidP="007434E4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Названия явлений неживой природы, растений,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животных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какой словарь усваивают дети.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7. Сколько основных задач выделяют в словарной работе.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8. На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владение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каким запасом опирается свободная устная и письменная речь.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11. Что происходит в содержании детской речи в процессе ознакомления с окружающим миром и обогащением словаря.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12. Что обеспечивает содержание общения.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5.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ФОРМИРОВАНИЯ ГРАММАТИЧЕСКИ ПРАВИЛЬНОЙ РЕЧИ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«Грамматический строй родного языка, значение для речевого развития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детей»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«Особенности усвоение детьми грамматического строя русского языка»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«Пути формирования грамматического строя речи у детей»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«Диагностика уровня речевого развития детей»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Понятие «грамматика» и «грамматический строй».</w:t>
      </w:r>
    </w:p>
    <w:p w:rsidR="007434E4" w:rsidRPr="007434E4" w:rsidRDefault="007434E4" w:rsidP="007434E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усвоения грамматического строя речи детьми.</w:t>
      </w:r>
    </w:p>
    <w:p w:rsidR="007434E4" w:rsidRPr="007434E4" w:rsidRDefault="007434E4" w:rsidP="007434E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Определять периоды формирования грамматического строя речи у дошкольников.</w:t>
      </w:r>
    </w:p>
    <w:p w:rsidR="007434E4" w:rsidRPr="007434E4" w:rsidRDefault="007434E4" w:rsidP="007434E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Причины и пути устранение грамматических ошибок у дошкольников.</w:t>
      </w:r>
    </w:p>
    <w:p w:rsidR="007434E4" w:rsidRPr="007434E4" w:rsidRDefault="007434E4" w:rsidP="007434E4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Знать методы и приемы по формированию грамматического строя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основная: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Арушанова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А.Г. Дошкольный возраст: формирование грамматического строя речи. – М., 2013.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Бородич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А.М. Методика развития речи детей. – М., 2011.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Гвоздев А.Н. Формирование у ребенка грамматического строя русского языка // Вопросы изучения детской речи. – М., 2011.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Тамбовцева А.Г. Формирование грамматической правильности речи // Воспитание и обучение в детском саду / Под ред. А.В. Запорожца, Т.А. Марковой. – М., 2009.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Тамбовцева А.Г. Формирование грамматического строя речи // Развитие речи детей дошкольного возраста / Под ред. Ф.А. Сохина. – М., 2010. –С.105-123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Тюрикова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И. Роль дидактических игр и упражнений в формировании грамматически правильной речи детей. – М., 2009.</w:t>
      </w:r>
    </w:p>
    <w:p w:rsidR="007434E4" w:rsidRPr="007434E4" w:rsidRDefault="007434E4" w:rsidP="007434E4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Ядэшко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В.И. Развитие речи детей от трех до пяти лет. – М., 2010.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Соловьева О.И. Методика развития речи и обучения родному языку в детском саду. - М., 2009. –С.93-95</w:t>
      </w:r>
    </w:p>
    <w:p w:rsidR="007434E4" w:rsidRPr="007434E4" w:rsidRDefault="007434E4" w:rsidP="007434E4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Федоренко Д.П. Методика развития речи детей дошкольного возраста. – М., 2012.</w:t>
      </w:r>
    </w:p>
    <w:p w:rsidR="007434E4" w:rsidRPr="007434E4" w:rsidRDefault="007434E4" w:rsidP="007434E4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Эльконин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Д.Б. Развитие речи // Психология детей дошкольного возраста. – М., 1974.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«Грамматический строй родного языка, значение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для речевого развития детей»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определения: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Грамматика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Грамматический строй речи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Морфология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Словообразование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Синтаксис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чем состоит значение грамматического строя речи для развития личности ребенка?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Овладение грамматическим строем, оказывает огромное влияние на общее развитие ребенка, почему?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Формирование грамматического строя происходит успешно при условии «правильной организации предметной деятельности» - докажите это высказывание. Приведите примеры.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Почему процесс усвоения ребёнком грамматического строя сложный и связан с аналитико-синтетической деятельностью коры головного мозга?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Отметьте и раскройте основные периоды формирования грамматического строя русского языка.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Перечислите факторы, определяющие грамматические ошибки дошкольников?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9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Перечислите и раскройте методы и приёмы формирования грамматически правильной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9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Подберите диагностические методики, направленные на выявление уровня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сформированности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грамматических категорий.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1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2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3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Задание: 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решите кроссворд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34075" cy="4419600"/>
            <wp:effectExtent l="19050" t="0" r="9525" b="0"/>
            <wp:docPr id="9" name="Рисунок 9" descr="hello_html_m79f9b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9f9bb4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вертикали: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1.Наука о строе языка, о его законах.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4.Один из ведущих приемов обучения грамматическим навыкам.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6.Назовите период предложений, состоящих из аморфных слов-корней в формировании грамматического строя русского языка по А.Н. Гвоздеву.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8.Образование детьми новых слов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9.Возраст, где основное содержание работы: обучение изменению слов по падежам, согласованию существительных с прилагательными в роде и числе, употреблению предлогов в, на, за, под, около) и глаголов.</w:t>
      </w:r>
      <w:proofErr w:type="gram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горизонтали: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2.Деятельность, в которой происходит усвоение грамматических форм.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3.Какое значение слова дает представление о каком-то элементе действительности, его свойствах, признаках, состоянии.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5.Метод направленный на формирование грамматических навыков в области морфологии, синтаксиса и словообразования.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7.Одно из условий грамотной речи детей создание благоприятной…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6.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ВОСПИТАНИЯ ЗВУКОВОЙ КУЛЬТУРЫ РЕЧИ У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«Понятие звуковой культуры речи, значение»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«Особенности усвоения ЗКР дошкольниками»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«Этапы обучения правильному звукопроизношению»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«Задачи и содержание работы по воспитанию ЗКР»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«Методы и приемы обучения ЗКР»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«Диагностика ЗКР в разных возрастных возрастах»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Понятие ЗКР.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Разделы ЗКР.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Значение ЗКР.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ЗКР в разных возрастных группах.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Причины речевых нарушений.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Этапы обучения ЗКР.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Методы и приемы по обучению ЗКР.</w:t>
      </w:r>
    </w:p>
    <w:p w:rsidR="007434E4" w:rsidRPr="007434E4" w:rsidRDefault="007434E4" w:rsidP="007434E4">
      <w:pPr>
        <w:numPr>
          <w:ilvl w:val="0"/>
          <w:numId w:val="9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Диагностику ЗКР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.</w:t>
      </w:r>
      <w:proofErr w:type="gram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7434E4">
        <w:rPr>
          <w:rFonts w:ascii="Roboto" w:eastAsia="Times New Roman" w:hAnsi="Roboto" w:cs="Times New Roman"/>
          <w:i/>
          <w:iCs/>
          <w:color w:val="37474F"/>
          <w:kern w:val="36"/>
          <w:sz w:val="48"/>
          <w:szCs w:val="48"/>
          <w:lang w:eastAsia="ru-RU"/>
        </w:rPr>
        <w:t>Литература основная:</w:t>
      </w:r>
    </w:p>
    <w:p w:rsidR="007434E4" w:rsidRPr="007434E4" w:rsidRDefault="007434E4" w:rsidP="007434E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Алексеева М.М. Развитие звуковой стороны речи в дошкольном возрасте // Развитие речи и речевого общения дошкольников. – М., 2011.</w:t>
      </w:r>
    </w:p>
    <w:p w:rsidR="007434E4" w:rsidRPr="007434E4" w:rsidRDefault="007434E4" w:rsidP="007434E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Гвоздев А.Н. Усвоение детьми звуковой стороны русского языка // Вопросы изучения детской речи. – М.. 2011.</w:t>
      </w:r>
    </w:p>
    <w:p w:rsidR="007434E4" w:rsidRPr="007434E4" w:rsidRDefault="007434E4" w:rsidP="007434E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Максаков А.И. Фомичева М.Ф. Звуковая культура речи // Развитие речи детей дошкольного возраста / Под ред. Ф.А. Сохина. – М., 2013.</w:t>
      </w:r>
    </w:p>
    <w:p w:rsidR="007434E4" w:rsidRPr="007434E4" w:rsidRDefault="007434E4" w:rsidP="007434E4">
      <w:pPr>
        <w:numPr>
          <w:ilvl w:val="0"/>
          <w:numId w:val="9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Рождественская В.И., </w:t>
      </w:r>
      <w:proofErr w:type="spellStart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Радина</w:t>
      </w:r>
      <w:proofErr w:type="spellEnd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Е.И. Воспитание правильной речи у детей дошкольного возраста. – М., 2009.</w:t>
      </w:r>
    </w:p>
    <w:p w:rsidR="007434E4" w:rsidRPr="007434E4" w:rsidRDefault="007434E4" w:rsidP="007434E4">
      <w:pPr>
        <w:numPr>
          <w:ilvl w:val="0"/>
          <w:numId w:val="9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Эльконин</w:t>
      </w:r>
      <w:proofErr w:type="spellEnd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Д.Б. Развитие звуковой стороны речи в дошкольном возрасте // Психология детей дошкольного возраста. – М., 2010.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7434E4">
        <w:rPr>
          <w:rFonts w:ascii="Roboto" w:eastAsia="Times New Roman" w:hAnsi="Roboto" w:cs="Times New Roman"/>
          <w:i/>
          <w:iCs/>
          <w:color w:val="37474F"/>
          <w:kern w:val="36"/>
          <w:sz w:val="48"/>
          <w:szCs w:val="48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Гвоздев А.Н. Как дети дошкольного возраста наблюдают явления языка // Вопросы изучения детской речи. – М., 2011.</w:t>
      </w:r>
    </w:p>
    <w:p w:rsidR="007434E4" w:rsidRPr="007434E4" w:rsidRDefault="007434E4" w:rsidP="007434E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Максаков А.И. Воспитание звуковой культуры речи у детей дошкольного возраста. – М., 2013.</w:t>
      </w:r>
    </w:p>
    <w:p w:rsidR="007434E4" w:rsidRPr="007434E4" w:rsidRDefault="007434E4" w:rsidP="007434E4">
      <w:pPr>
        <w:numPr>
          <w:ilvl w:val="0"/>
          <w:numId w:val="9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Швайко</w:t>
      </w:r>
      <w:proofErr w:type="spellEnd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Н.П. Игры и игровые упражнения для развития речи / Под ред. В.В. Гербовой. – М., 2013.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«Понятие звуковой культуры речи, значение»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9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Звуковая культура речи - это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9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Почему воспитание ЗКР является одной из важнейших задач развития речи в ДОУ?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9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Заполните схему: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524625" cy="1971675"/>
            <wp:effectExtent l="19050" t="0" r="9525" b="0"/>
            <wp:docPr id="10" name="Рисунок 10" descr="hello_html_78d6e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8d6e28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numPr>
          <w:ilvl w:val="0"/>
          <w:numId w:val="9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Составьте схему, в которой будут отражены разделы по ЗКР?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0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Раскройте задачи по ЗКР.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0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Выберите правильный вариант ответа, подчеркните его: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педагогической и психологической литературе процесс овладения со звуковым строем русского языка детьми дошкольного возраста описан достаточно полно в работах:</w:t>
      </w:r>
    </w:p>
    <w:p w:rsidR="007434E4" w:rsidRPr="007434E4" w:rsidRDefault="007434E4" w:rsidP="007434E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Д.Б.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Эльконина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7434E4" w:rsidRPr="007434E4" w:rsidRDefault="007434E4" w:rsidP="007434E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3.Ф.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Фребеля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7434E4" w:rsidRPr="007434E4" w:rsidRDefault="007434E4" w:rsidP="007434E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А.Н. Гвоздева;</w:t>
      </w:r>
    </w:p>
    <w:p w:rsidR="007434E4" w:rsidRPr="007434E4" w:rsidRDefault="007434E4" w:rsidP="007434E4">
      <w:pPr>
        <w:numPr>
          <w:ilvl w:val="0"/>
          <w:numId w:val="10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Я.А. Коменского.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0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Каковы причины неправильности звукопроизношения у детей?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0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Перечислите предпосылки для успешного формирования звуковой стороны речи детей.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0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таблицу.</w:t>
      </w: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Почему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речедвигательный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аппарат имеет большое значение в произношении ребенка?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00750" cy="2762250"/>
            <wp:effectExtent l="19050" t="0" r="0" b="0"/>
            <wp:docPr id="11" name="Рисунок 11" descr="hello_html_6b4bfa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b4bfa7c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0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Изобразите профиль органов артикуляционного аппарата. Подпишите все подвижные составляющие артикуляционного аппарата.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«Этапы обучения правильному звукопроизношению»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0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Воспользовавшись дополнительной </w:t>
      </w:r>
      <w:proofErr w:type="gramStart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литературой</w:t>
      </w:r>
      <w:proofErr w:type="gramEnd"/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заполните таблицу: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Этап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Название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Характеристика этапа, работа на данном этапе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II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III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IV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0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Назовите основные методы и приемы формирования правильного звукопроизношения.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0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таблицу. Покажите отличие построения образовательной деятельности в младшей, средней и старшей группах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Возраст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Структура НОД, приемы работы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Младшая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Средняя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Старшая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Составьте картотеку упражнений на развитие подвижности органов артикуляционного аппарата: губ, щек, челюсти, языка.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Подберите диагностические методики, направленные на выявление уровня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сформированности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звуковой культуры речи у дошкольников.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1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2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3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Задание: 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решите кроссворд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619625"/>
            <wp:effectExtent l="19050" t="0" r="9525" b="0"/>
            <wp:docPr id="12" name="Рисунок 12" descr="hello_html_m4719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71931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горизонтали: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1.Этап предполагающий подготовку речевого аппарата к овладению звуками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5.Понятие ЗКР включает в себя фонематическую и … правильность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7.Определенная последовательность сочетания звуков, при котором оно становится словом и приобретает определенный смысл.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9.Под контролем чего формируется речь?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10.Выделение паузами, повышение голоса, большая напряженность и долгота произношения группы слов или отдельных слов.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13.Повышение и понижение голоса при произнесении фразы, </w:t>
      </w:r>
      <w:proofErr w:type="gram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придающий</w:t>
      </w:r>
      <w:proofErr w:type="gram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речи различные оттенки.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14.Сложный комплекс всех выразительных средств речи, включающий мелодику, темп, ритм, фразовое и логическое ударение и тембр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вертикали: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2.Надлинейные звуковые единицы (ударение, элементы интонации).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Причины речевых нарушений: прирожденные и приобретенные в результате травмы, заболевания, изменения центрального отдела нервной системы, связанного с речевой функцией.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4.Сколько этапов включает в себя обучение звукопроизношению.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6.Ускорение и замедление речи в зависимости от содержания высказывания с учетом пауз между речевыми отрезками.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8.Деятельность органов речи (губ, языка, мягкого неба, голосовых складок), необходимая для произнесения отдельных звуков речи и их комплексов.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11.Внятное, четкое произношение слов и их сочетаний.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12.Равномерное чередование ударных и безударных слогов.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7.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МЕТОДИКА ОЗНАКОМЛЕНИЯ ДОШКОЛЬНИКОВ С ХУДОЖЕСТВЕННОЙ ЛИТЕРАТУРОЙ.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«Роль детской художественной литературы»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«Особенности восприятия детьми литературных произведений»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«Задачи и содержание ознакомление детей с художественной литературой»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«Методика художественного чтения и рассказывания, заучивание стихотворений»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«Использование художественной литературы вне организованной деятельности»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Роль художественной литературы в воспитании детей и развитии их речи.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восприятия и понимания детьми литературных произведений разных жанров.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Принципы отбора литературных произведений для чтения и рассказывания детям.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 и содержание работы детского сада по ознакомлению с художественной литературой.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Формы работы с книгой в детском саду.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Методику художественного чтения и рассказывания в зависимости от содержания книг и возраста детей.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Особенности восприятия содержания и формы поэтического произведения.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Требования к отбору поэтических произведений, методику заучивания наизусть стихотворений, приемы обучения выразительному чтению стихов.</w:t>
      </w:r>
    </w:p>
    <w:p w:rsidR="007434E4" w:rsidRPr="007434E4" w:rsidRDefault="007434E4" w:rsidP="007434E4">
      <w:pPr>
        <w:numPr>
          <w:ilvl w:val="0"/>
          <w:numId w:val="1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Роль иллюстрации в понимании детьми литературных произведений, возрастные особенности восприятия книжной иллюстрации.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основная: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Андросова В.Н. Обучение детей восприятию художественной литературы. – М., 2013.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Аникин В.П., Круглова Ю.Г. Русское народное поэтическое творчество. – М., 2010.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Гурович Л.М., Береговая Л.Б., Логинова В.И. Ребенок и книга. – М., 2012.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Еникеева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В.А. Рассматривание иллюстраций в книге. //Система эстетического воспитания в детском саду. - М., 2012.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Запорожец А.В. Психология восприятия ребенком – дошкольником литературного произведения //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Избр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.п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сихолог.труды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В 2т. – М., 2009.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Илларионова Ю.Г. Учите детей отгадывать загадки. - М., 2009.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Конина М.М. Художественная литература как средство нравственного воспитания // Вопросы эстетического воспитания в детском саду. – М., 2009.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Карпинская Н.С. Художественное слово в воспитании детей. – М., 2010.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Панкратова Л.Я. Содержание и методы обучения художественно-речевой деятельности детей 4-7 лет // Эстетическое воспитание в детском саду. – М., 2009.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Репина Т.А. Роль иллюстраций в понимании литературных произведений детьми дошкольного возраста // Вопросы эстетического воспитания в детском саду. – М., 2009.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Соловьева О.И. О принципах отбора художественных книг для круга чтения в детском саду // Вопросы эстетического воспитания в детском саду. – М., 2010.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Усова А.П. Устное народное творчество в детском саду. – М., 2011.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Ушакова О.С. Развитие речи при ознакомлении детей с художественной литературой // Развитие речи детей дошкольного возраста. – М., 2012.</w:t>
      </w:r>
    </w:p>
    <w:p w:rsidR="007434E4" w:rsidRPr="007434E4" w:rsidRDefault="007434E4" w:rsidP="007434E4">
      <w:pPr>
        <w:numPr>
          <w:ilvl w:val="0"/>
          <w:numId w:val="1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Ушакова О.С.,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Гавриш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Н.В. Знакомим дошкольников с литературой. – М., Сфера, 2009.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1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Боголюбская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М.К., Шевченко В.В. Художественное чтение и рассказывание в детском саду. – М., 2010.</w:t>
      </w:r>
    </w:p>
    <w:p w:rsidR="007434E4" w:rsidRPr="007434E4" w:rsidRDefault="007434E4" w:rsidP="007434E4">
      <w:pPr>
        <w:numPr>
          <w:ilvl w:val="0"/>
          <w:numId w:val="1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Гурович Л.М. Проблема содержания работы по ознакомлению детей с художественной литературой в детском саду // Содержание обучения и воспитания детей в детском саду. – М., 2012.</w:t>
      </w:r>
    </w:p>
    <w:p w:rsidR="007434E4" w:rsidRPr="007434E4" w:rsidRDefault="007434E4" w:rsidP="007434E4">
      <w:pPr>
        <w:numPr>
          <w:ilvl w:val="0"/>
          <w:numId w:val="1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Жуковская Р.И. Чтение книги в детском саду. – М., 2010.</w:t>
      </w:r>
    </w:p>
    <w:p w:rsidR="007434E4" w:rsidRPr="007434E4" w:rsidRDefault="007434E4" w:rsidP="007434E4">
      <w:pPr>
        <w:numPr>
          <w:ilvl w:val="0"/>
          <w:numId w:val="1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Жуковская Р.И. Чтение стихотворений в детском саду. – М., 2012.</w:t>
      </w:r>
    </w:p>
    <w:p w:rsidR="007434E4" w:rsidRPr="007434E4" w:rsidRDefault="007434E4" w:rsidP="007434E4">
      <w:pPr>
        <w:numPr>
          <w:ilvl w:val="0"/>
          <w:numId w:val="1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Панкратова Л.Я. Обучение выразительному чтению наизусть и развитие выразительности и образности речи // Эстетическое воспитание в детском саду. – М., 2009.</w:t>
      </w:r>
    </w:p>
    <w:p w:rsidR="007434E4" w:rsidRPr="007434E4" w:rsidRDefault="007434E4" w:rsidP="007434E4">
      <w:pPr>
        <w:numPr>
          <w:ilvl w:val="0"/>
          <w:numId w:val="1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Чемортан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С.М. Формирование художественно-речевой деятельности старших дошкольников. – М, 2009.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«Роль детской художественной литературы».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«Чтение книг – тропинка, по которой умелый, умный, думающий воспитатель находит путь к сердцу ребенка» - В.А. Сухомлинский. Как вы понимаете эту цитату?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Раскройте значение художественной литературы.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Заполните таблицу: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Возрастная 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Возрастные особенности восприятия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Младшая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Средняя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Старшая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«Задачи и содержание ознакомление детей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с художественной литературой»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Какую цель ставит перед собой художественная литература?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Раскройте задачи и содержание ознакомления детей с художественной литературой.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Перечислите критерии отбора литературы для чтения и рассказывания.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существуют формы работы по ознакомлению детей с художественной литературой?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Составьте конспект образовательной деятельности по ознакомлению детей с русской народной сказкой. Возрастная группа на выбор студента.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непосредственно образовательной деятельности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 ознакомлению детей </w:t>
      </w:r>
      <w:proofErr w:type="spellStart"/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_____________________группы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 художественной литературой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Оборудование: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Предварительная работа: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Ход непосредственно образовательной деятельности: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Составьте конспект образовательной деятельности по обучению выразительному чтению наизусть. Возрастная группа на выбор студента.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непосредственно образовательной деятельности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 обучению выразительному чтению наизусть в </w:t>
      </w:r>
      <w:proofErr w:type="spellStart"/>
      <w:r w:rsidRPr="007434E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_____________________группы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Оборудование: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Предварительная работа: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Ход непосредственно образовательной деятельности: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«Использование художественной литературы </w:t>
      </w:r>
      <w:proofErr w:type="gramStart"/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вне</w:t>
      </w:r>
      <w:proofErr w:type="gramEnd"/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организованной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деятельности»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Какие задачи ставятся при использовании литературных произведений вне организованной деятельности?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Разработайте проект книжного уголка в группе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Подберите диагностические методики, направленные на выявление читательского интереса у дошкольников.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1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2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3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РАЗДЕЛ 8. </w:t>
      </w:r>
      <w:r w:rsidRPr="007434E4">
        <w:rPr>
          <w:rFonts w:ascii="Arial" w:eastAsia="Times New Roman" w:hAnsi="Arial" w:cs="Arial"/>
          <w:b/>
          <w:bCs/>
          <w:caps/>
          <w:color w:val="000000"/>
          <w:sz w:val="24"/>
          <w:szCs w:val="24"/>
          <w:lang w:eastAsia="ru-RU"/>
        </w:rPr>
        <w:t>ТЕОРЕТИЧЕСКИЕ ОСНОВЫ ПО ПОДГОТОВКЕ К ОБУЧЕНИЮ ГРАМОТЕ ДЕТЕЙ ДОШКОЛЬНОГО ВОЗРАСТА.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Вопросы: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«Сущность подготовки к обучению грамоте»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«Задачи и содержание подготовки к обучению грамоте»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«Ознакомление детей со словом»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«Ознакомление детей с предложением»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«Ознакомление со слоговым и звуковым строением слова»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«Подготовка к обучению письму»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Студент при прохождении темы должен усвоить:</w:t>
      </w:r>
    </w:p>
    <w:p w:rsidR="007434E4" w:rsidRPr="007434E4" w:rsidRDefault="007434E4" w:rsidP="007434E4">
      <w:pPr>
        <w:numPr>
          <w:ilvl w:val="0"/>
          <w:numId w:val="1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Сущность, задачи и содержание подготовки к обучению грамоте.</w:t>
      </w:r>
    </w:p>
    <w:p w:rsidR="007434E4" w:rsidRPr="007434E4" w:rsidRDefault="007434E4" w:rsidP="007434E4">
      <w:pPr>
        <w:numPr>
          <w:ilvl w:val="0"/>
          <w:numId w:val="1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Психологическую характеристику процессов чтения и письма.</w:t>
      </w:r>
    </w:p>
    <w:p w:rsidR="007434E4" w:rsidRPr="007434E4" w:rsidRDefault="007434E4" w:rsidP="007434E4">
      <w:pPr>
        <w:numPr>
          <w:ilvl w:val="0"/>
          <w:numId w:val="1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Основные направления работы по подготовке к обучению детей грамоте в детском саду.</w:t>
      </w:r>
    </w:p>
    <w:p w:rsidR="007434E4" w:rsidRPr="007434E4" w:rsidRDefault="007434E4" w:rsidP="007434E4">
      <w:pPr>
        <w:numPr>
          <w:ilvl w:val="0"/>
          <w:numId w:val="1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Методические приемы ознакомления детей с линейностью и дискретностью речи.</w:t>
      </w:r>
    </w:p>
    <w:p w:rsidR="007434E4" w:rsidRPr="007434E4" w:rsidRDefault="007434E4" w:rsidP="007434E4">
      <w:pPr>
        <w:numPr>
          <w:ilvl w:val="0"/>
          <w:numId w:val="1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Последовательность работы при ознакомлении детей со звуковым строением слова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Литература основная: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Алексеева М.М., Яшина В.И. Методика развития речи и обучения родному языку дошкольников. - М., 2009.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Белякова Г.П. Ознакомление старших дошкольников со словесным составом предложений // Умственное воспитание детей дошкольного возраста / Под ред. Н.Н.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Подякова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Ф.А. Сохина. – М., 2010. – с.181-192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Л.Е. Обучение грамоте в детском саду. – М., 2012., с.10-16, 21-52, 86-113.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Невская Л.Н. Подготовка детей к обучению грамоте в детском саду. – М., 2012.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Сохин Ф.А. Подготовка к обучению грамоте // Развитие речи детей дошкольного возраста. – М., 2010. – с.161-173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Сохин Ф.А. Задачи развития речи // Развитие речи детей дошкольного возраста. – М., 2009. – с.12-16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Тумакова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Г.А. Ознакомление дошкольников со звучащим словом. – М., 2009.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Тумакова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Г.А. Формирование представлений детей о звуковой форме слова // Умственное воспитание детей дошкольного возраста / Под ред. Н.Н.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Подякова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Ф.А. Сохина. – М., 2011. – с.192-202.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Эльконин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Д.Б.,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Л.Е. К вопросу о формировании фонематического восприятия у детей дошкольного возраста // Сенсорное воспитание дошкольников / Под редакцией А.В. Запорожца, А.П. Усовой. – М., 2009. – с.213-227.</w:t>
      </w:r>
    </w:p>
    <w:p w:rsidR="007434E4" w:rsidRPr="007434E4" w:rsidRDefault="007434E4" w:rsidP="007434E4">
      <w:pPr>
        <w:numPr>
          <w:ilvl w:val="0"/>
          <w:numId w:val="1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Эльконин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Д.Б. Как учить детей читать. – М., 2009.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Литература дополнительная:</w:t>
      </w:r>
    </w:p>
    <w:p w:rsidR="007434E4" w:rsidRPr="007434E4" w:rsidRDefault="007434E4" w:rsidP="007434E4">
      <w:pPr>
        <w:numPr>
          <w:ilvl w:val="0"/>
          <w:numId w:val="1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Архангельская Н.В.,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Карлсен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Е.Г. О подготовке к обучению грамоте в детском саду // Подготовка детей в детском саду к школе. – М., 2011.</w:t>
      </w:r>
    </w:p>
    <w:p w:rsidR="007434E4" w:rsidRPr="007434E4" w:rsidRDefault="007434E4" w:rsidP="007434E4">
      <w:pPr>
        <w:numPr>
          <w:ilvl w:val="0"/>
          <w:numId w:val="1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Максаков А.И., </w:t>
      </w:r>
      <w:proofErr w:type="spellStart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Тумакова</w:t>
      </w:r>
      <w:proofErr w:type="spellEnd"/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Г.А. Учите, играя. – М., 2013.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«Сущность подготовки к обучению грамоте»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Продолжите определение: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Чтение – это… 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Письмо – это…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Перечислите и раскройте, какие показатели определяют уровень осознания речи и готовности к обучению грамоте.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Изучите и проанализируйте примерные образовательные программы дошкольного образования по подготовке к обучению грамоте дошкольников. С какой группы стоит задача по подготовке к обучению грамоте?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Группа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Программа «____________»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Программа «______________»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«Задачи и содержание подготовки к обучению грамоте»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помощью предложенных дат, напишите становление обучения грамоте в России: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 1944____________________________________________________________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 1944_____________________________________________________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1950__________________________________________________________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1962__________________________________________________________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1970__________________________________________________________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1984__________________________________________________________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какой возрастной группы можно начинать знакомить детей с понятием «слово»? Приведите примеры.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Перечислите приемы, которые можно использовать при закреплении представлений детей о предложении: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графически изображают предложение?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numPr>
          <w:ilvl w:val="0"/>
          <w:numId w:val="1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Приведите упражнения для индивидуальной работы по подготовке к письму.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numPr>
          <w:ilvl w:val="0"/>
          <w:numId w:val="1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Подберите диагностические методики, направленные на выявление уровни готовности дошкольников к школьному обучению.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1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2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Методика 3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Цель:____________________________________________________________________________________________________________________________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Материал:________________________________________________________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Критерии оценки:_______________________________________________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Инструкция к проведению:________________________________________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Задание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решите кроссворд: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3600" cy="3476625"/>
            <wp:effectExtent l="19050" t="0" r="0" b="0"/>
            <wp:docPr id="13" name="Рисунок 13" descr="hello_html_3864b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864b8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горизонтали: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4.Соединение звуков в слоги, слогов в слова, слов в предложения.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5.Какой принцип чтения лежит в основе звукового аналитико-синтетического метода обучения?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7.Какое восприятие, по мнению Д.Б.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Эльконина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необходимо в умении делать анализ звуковой стороны слова?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9.Любимый детьми жанр литературного произведения, который часто используется при знакомстве детей с буквами.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10.Сестра букваря.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13.Законченная мысль, высказывание.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14.Писатель, граф, составивший в 1874 году «Новую азбуку».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 вертикали: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1.Сложный навык, усвоение которого происходит в процессе обучения; представляет узнавание и воспроизведение звуков речи, обозначенных буквами.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2.Графическое изображение устной речи.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3.Чтобы вызвать интерес детей и активизировать их мыслительную деятельность на занятии по обучению грамоте, мы используем игру. В качестве чего она выступает в данной ситуации?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6.Для восприятия чего необходим фонематический слух?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8.В каком возрасте детей впервые знакомят с терминами «слово», «звук»?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11.Разделение связной речи на предложения, предложений – на слова, слов – на слоги, слогов – на звуки.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12.Составная часть слова.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№ 2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19675" cy="5648325"/>
            <wp:effectExtent l="19050" t="0" r="9525" b="0"/>
            <wp:docPr id="14" name="Рисунок 14" descr="hello_html_5ca24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ca24e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Л.Толстой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были щенки.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Розки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были щенки на дворе, на сене.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ушла. Дети пришли и взяли щенка и снесли на печку.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пришла, не нашла щенка и выла. После нашла щенка и выла подле печки. Дети сняли щенка и дали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Розке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и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снесла щенка во рту на место.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19625" cy="5695950"/>
            <wp:effectExtent l="19050" t="0" r="9525" b="0"/>
            <wp:docPr id="15" name="Рисунок 15" descr="hello_html_m62c46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2c46f7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№ 3.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00700" cy="6324600"/>
            <wp:effectExtent l="19050" t="0" r="0" b="0"/>
            <wp:docPr id="16" name="Рисунок 16" descr="hello_html_m34860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486034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</w:t>
      </w: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.Толстой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Умная галка.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Хотела галка пить. На дворе стоял кувшин с водой. А в кувшине была вода только на дне. Галке нельзя было достать. Она стала кидать в кувшин камушки и столько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наклала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что вода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стала выше и можно было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пить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4.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4000500"/>
            <wp:effectExtent l="19050" t="0" r="9525" b="0"/>
            <wp:docPr id="17" name="Рисунок 17" descr="hello_html_8abb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8abb6e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№ 5.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Я.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Тайц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Кубик на кубик.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Маша ставит кубик на кубик, кубик на кубик, кубик на кубик. Построила высокую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башню.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Прибежал Миша: - Дай башню!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-Не дам!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Дай хоть кубик!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Один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кубичек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возьми.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Миша протянул руку - и хвать самый нижний кубик! И вмиг -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трах-трах-рах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 - вся Машина башня раз-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ли-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softHyphen/>
        <w:t xml:space="preserve">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лась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6.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М. Пришвин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Ёж.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Раз шёл я по берегу нашего ручья и под кустом заметил ежа. Он тоже заметил меня, свернулся и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затукал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тук-тук-тук. Очень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похоже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было, как если бы вдали шёл автомобиль. Я прикоснулся к нему кончиком сапога - он страшно фыркнул и поддал своими иголками в сапог.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А. ты так со мной! - сказал я и кончиком сапога спихнул его в ручей.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Мгновенно ёж развернулся в воде и поплыл к берегу, как маленькая свинья, только вместо щетины на спине были иголки. Я взял палочку, скатил ею ежа в свою шляпу и понёс домой.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Мышей у меня было много. Я слышал - ёжик их ловит, и решил: пусть он живёт у меня и ловит мышей.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положил я этот колючий комок посреди пола и сел писать, а сам уголком глаза всё смотрю на ежа. Недолго он лежал неподвижно: как только я затих у стола, ёжик развернулся, огляделся, туда попробовал идти, сюда, выбрал себе, наконец, место под кроватью и там совершенно затих.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Когда стемнело, я зажёг лампу, и здравствуйте! - ёжик выбежал из-под кровати. Он, конечно, подумал на лампу; что это луна взошла в лесу: при луне ежи любят бегать по лесным полянкам. И так он пустился бегать по комнате, представляя, что это лесная поляна.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взял трубку, закурил и пустил возле луны облачко. Стало совсем как в лесу: и луна и облако, а ноги мои были как стволы деревьев и, наверное, очень нравились ёжику: он так и шнырял между ними, понюхивая и почёсывая иголками задники у моих сапог.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Прочитав газету, я уронил её на пол, перешёл в кровать и уснул.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Сплю я всегда очень чутко. Слышу - какой-то шелест у меня в комнате. Чиркнул спичкой, зажёг свечу и только заметил, как ёж мелькнул под кровать. А газета лежала уже не возле стола, а посредине комнаты. Так я и оставил гореть свечу и сам не сплю, раздумывая: «Зачем это ёжику газета понадобилась?» Скоро мой жилец выбежал из-под кровати - и прямо к газете; завертелся возле неё, шумел. Шумел, наконец, ухитрился: надел себе как-то на колючки уголок газеты и потащил её, огромную, в угол.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Тут я и понял его: газета ему была как в лесу сухая листва, он тащил её себе для гнезда. И, оказалось, правда: в скором времени ёж весь обернулся газетой и сделал себе из неё настоящее гнездо. Кончив это важное дело, он вышел из своего жилища и остановился против кровати, разглядывая свечу-луну.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подпустил облака и спрашиваю: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Что тебе ещё надо?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Ёжик не испугался.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Пить хочешь?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встал. Ёжик не бежит.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Взял я тарелку, поставил на пол, принёс ведро с водой и то налью воды в тарелку, то опять вылью в ведро, и так шумлю, будто это ручеёк поплёскивает.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Ну, иди, иди ... - говорю. - Видишь, я для тебя и луну устроил, и облака пустил, и вот тебе вода ...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Смотрю: будто двинулся вперёд. А я тоже немного подвинул к нему своё озеро. Он двинется - и я двину, да так и сошлись.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Пей, - говорю окончательно.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Он и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залакал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А я так легонько по колючкам рукой провёл, будто погладил, и всё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приговариваю: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Хороший ты малый, хороший! Напился ёж, я говорю: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Давай спать.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Лёг и задул свечу.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не знаю, сколько я спал, слышу: опять у меня в комнате работа.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Зажигаю свечу - и что же вы думаете? Ёжик бежит по комнате, и на колючках у него яблоко. Прибежал в гнездо, сложил его там и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другим</w:t>
      </w:r>
      <w:proofErr w:type="gram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бежит в угол, а в углу стоял мешок с яблоками и завалился. Вот ёж подбежал, свернулся около яблок, дёрнулся и опять бежит - на колючках другое яблоко тащит в гнездо.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вот и устроился у меня жить ёжик. А сейчас я, как чай пить, непременно его к себе на стол и то молока ему налью в блюдечко - выпьет, то булочки дам - съест.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№ 7.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Я.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Тайц</w:t>
      </w:r>
      <w:proofErr w:type="spell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Кубик на кубик.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Маша ставит кубик на кубик, кубик на кубик, кубик на кубик. Построила высокую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башню.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Прибежал Миша: - Дай башню!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-Не дам!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Дай хоть кубик!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Один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кубичек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возьми.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Миша протянул руку - и хвать самый нижний кубик! И вмиг -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трах-трах-рах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 - вся Машина башня раз-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ли-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softHyphen/>
        <w:t xml:space="preserve"> </w:t>
      </w:r>
      <w:proofErr w:type="spellStart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лась</w:t>
      </w:r>
      <w:proofErr w:type="spellEnd"/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Приложение № 8.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Таблица анализа речевого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Название занятие 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Тип занятия____________________________________________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Дата проведения________________________________________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Место проведение_______________________________________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Задание студенту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Характеристика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Общие вопросы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Укажите программное содержание занятия (образовательные, развивающие, воспитательные задачи)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Соответствует ли программное содержание возрастной группе?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Оцените развивающее и воспитывающее значение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II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Готовность воспитателя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Оцените общую готовность воспитателя к подготовке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Опишите оборудование, выбор места (зоны)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Оцените подбор наглядных пособий и целесообразность их использования, соблюдение гигиенических и педагогических требований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III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Организация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Оцените организационную структуру занятия: последовательность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дозировка соответствие частей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IV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Методическое обеспечение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Опишите использование приемов и методов речевого развития детей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Опишите частоту смены деятельности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Использовался ли индивидуальный подход?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Опишите приемы активизации детской деятельности.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Использование и количество раздаточного материала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V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Познавательная деятельность детей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Владеет ли группа навыками связной речи?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Опишите интерес детей к занятию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</w:t>
      </w: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Речевая активность детей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VI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Общая характеристика качеств воспитателя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Оцените: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прогностические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организаторские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коммуникативные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аналитические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гностические умения педагога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VII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 xml:space="preserve">Оснащенность группы </w:t>
      </w:r>
      <w:proofErr w:type="gramStart"/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методическим</w:t>
      </w:r>
      <w:proofErr w:type="gramEnd"/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материалом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 методической литературы по различным видам занятий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Наличие дидактических и методических материалов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Подборка развивающих и дидактических игр, их соответствие возрасту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VIII</w:t>
      </w:r>
    </w:p>
    <w:p w:rsidR="007434E4" w:rsidRPr="007434E4" w:rsidRDefault="007434E4" w:rsidP="007434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Оценка результатов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Соответствует ли результат поставленным программным задачам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Опишите эмоциональное состояние детей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Длительность занятия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Ваши предложения пожелания, укажите достоинства занятия, какие на ваш взгляд существуют недостатки, что бы изменили.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34E4" w:rsidRPr="007434E4" w:rsidRDefault="007434E4" w:rsidP="007434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34E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81</w:t>
      </w:r>
    </w:p>
    <w:p w:rsidR="008638DB" w:rsidRDefault="008638DB"/>
    <w:sectPr w:rsidR="008638DB" w:rsidSect="00863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086F"/>
    <w:multiLevelType w:val="multilevel"/>
    <w:tmpl w:val="8E8050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D2C74"/>
    <w:multiLevelType w:val="multilevel"/>
    <w:tmpl w:val="42A4D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E67214"/>
    <w:multiLevelType w:val="multilevel"/>
    <w:tmpl w:val="76CAB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D7DA0"/>
    <w:multiLevelType w:val="multilevel"/>
    <w:tmpl w:val="61CE9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012E5A"/>
    <w:multiLevelType w:val="multilevel"/>
    <w:tmpl w:val="D34A4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080927"/>
    <w:multiLevelType w:val="multilevel"/>
    <w:tmpl w:val="A90A4E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477DBC"/>
    <w:multiLevelType w:val="multilevel"/>
    <w:tmpl w:val="B90C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6633A3A"/>
    <w:multiLevelType w:val="multilevel"/>
    <w:tmpl w:val="1EA88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843605"/>
    <w:multiLevelType w:val="multilevel"/>
    <w:tmpl w:val="2240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F35117"/>
    <w:multiLevelType w:val="multilevel"/>
    <w:tmpl w:val="39E0B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B562E5"/>
    <w:multiLevelType w:val="multilevel"/>
    <w:tmpl w:val="65A626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DD5076"/>
    <w:multiLevelType w:val="multilevel"/>
    <w:tmpl w:val="15E2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121ED4"/>
    <w:multiLevelType w:val="multilevel"/>
    <w:tmpl w:val="CAC6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97A47B4"/>
    <w:multiLevelType w:val="multilevel"/>
    <w:tmpl w:val="2A5C96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9D30CFA"/>
    <w:multiLevelType w:val="multilevel"/>
    <w:tmpl w:val="EA543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B5021BB"/>
    <w:multiLevelType w:val="multilevel"/>
    <w:tmpl w:val="6576D6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CDF7247"/>
    <w:multiLevelType w:val="multilevel"/>
    <w:tmpl w:val="ACB64B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C04171"/>
    <w:multiLevelType w:val="multilevel"/>
    <w:tmpl w:val="9D124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E9D589F"/>
    <w:multiLevelType w:val="multilevel"/>
    <w:tmpl w:val="1A6E62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FD63E5E"/>
    <w:multiLevelType w:val="multilevel"/>
    <w:tmpl w:val="DAE0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2AF6536"/>
    <w:multiLevelType w:val="multilevel"/>
    <w:tmpl w:val="084A5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5882D2E"/>
    <w:multiLevelType w:val="multilevel"/>
    <w:tmpl w:val="02D863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95B6C76"/>
    <w:multiLevelType w:val="multilevel"/>
    <w:tmpl w:val="6F2447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B30DEC"/>
    <w:multiLevelType w:val="multilevel"/>
    <w:tmpl w:val="989C0C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A9918F4"/>
    <w:multiLevelType w:val="multilevel"/>
    <w:tmpl w:val="F10CF8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D2264CD"/>
    <w:multiLevelType w:val="multilevel"/>
    <w:tmpl w:val="B2D05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E334C73"/>
    <w:multiLevelType w:val="multilevel"/>
    <w:tmpl w:val="2EA60C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817A13"/>
    <w:multiLevelType w:val="multilevel"/>
    <w:tmpl w:val="0772E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7C0F4F"/>
    <w:multiLevelType w:val="multilevel"/>
    <w:tmpl w:val="E4EE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0035144"/>
    <w:multiLevelType w:val="multilevel"/>
    <w:tmpl w:val="DE0AC6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0046280"/>
    <w:multiLevelType w:val="multilevel"/>
    <w:tmpl w:val="333E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0C559C4"/>
    <w:multiLevelType w:val="multilevel"/>
    <w:tmpl w:val="EC80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14C2702"/>
    <w:multiLevelType w:val="multilevel"/>
    <w:tmpl w:val="411640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18B0A39"/>
    <w:multiLevelType w:val="multilevel"/>
    <w:tmpl w:val="B50864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1E17F5A"/>
    <w:multiLevelType w:val="multilevel"/>
    <w:tmpl w:val="F8940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603CA6"/>
    <w:multiLevelType w:val="multilevel"/>
    <w:tmpl w:val="B5CAB1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50B412F"/>
    <w:multiLevelType w:val="multilevel"/>
    <w:tmpl w:val="CB3C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67C1F43"/>
    <w:multiLevelType w:val="multilevel"/>
    <w:tmpl w:val="255E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84815CC"/>
    <w:multiLevelType w:val="multilevel"/>
    <w:tmpl w:val="BACCA5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077BAD"/>
    <w:multiLevelType w:val="multilevel"/>
    <w:tmpl w:val="D85024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A304156"/>
    <w:multiLevelType w:val="multilevel"/>
    <w:tmpl w:val="71DEAD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AAF2D07"/>
    <w:multiLevelType w:val="multilevel"/>
    <w:tmpl w:val="61AEE0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B0F2A3B"/>
    <w:multiLevelType w:val="multilevel"/>
    <w:tmpl w:val="CDC0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BDB2822"/>
    <w:multiLevelType w:val="multilevel"/>
    <w:tmpl w:val="9D30A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E1B0343"/>
    <w:multiLevelType w:val="multilevel"/>
    <w:tmpl w:val="88EAE7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F73154B"/>
    <w:multiLevelType w:val="multilevel"/>
    <w:tmpl w:val="28801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0BF3F42"/>
    <w:multiLevelType w:val="multilevel"/>
    <w:tmpl w:val="1FEAD6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2A9457F"/>
    <w:multiLevelType w:val="multilevel"/>
    <w:tmpl w:val="97E81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3076207"/>
    <w:multiLevelType w:val="multilevel"/>
    <w:tmpl w:val="CE96E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3EE621C"/>
    <w:multiLevelType w:val="multilevel"/>
    <w:tmpl w:val="546C4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50969BA"/>
    <w:multiLevelType w:val="multilevel"/>
    <w:tmpl w:val="850A5A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587277D"/>
    <w:multiLevelType w:val="multilevel"/>
    <w:tmpl w:val="1CE03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5BE084C"/>
    <w:multiLevelType w:val="multilevel"/>
    <w:tmpl w:val="E8DA7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6186CA4"/>
    <w:multiLevelType w:val="multilevel"/>
    <w:tmpl w:val="2F483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6A4702B"/>
    <w:multiLevelType w:val="multilevel"/>
    <w:tmpl w:val="ED1840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6DD09FC"/>
    <w:multiLevelType w:val="multilevel"/>
    <w:tmpl w:val="7F9C20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6FF25A9"/>
    <w:multiLevelType w:val="multilevel"/>
    <w:tmpl w:val="E1A2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8221E35"/>
    <w:multiLevelType w:val="multilevel"/>
    <w:tmpl w:val="3C84EC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3A32F2"/>
    <w:multiLevelType w:val="multilevel"/>
    <w:tmpl w:val="6698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7F6CB2"/>
    <w:multiLevelType w:val="multilevel"/>
    <w:tmpl w:val="93D8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9F83188"/>
    <w:multiLevelType w:val="multilevel"/>
    <w:tmpl w:val="D4EAA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A1736B5"/>
    <w:multiLevelType w:val="multilevel"/>
    <w:tmpl w:val="1E1C69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AB91135"/>
    <w:multiLevelType w:val="multilevel"/>
    <w:tmpl w:val="8BEE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B1F5057"/>
    <w:multiLevelType w:val="multilevel"/>
    <w:tmpl w:val="CF907B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B597865"/>
    <w:multiLevelType w:val="multilevel"/>
    <w:tmpl w:val="026C26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C7E76F9"/>
    <w:multiLevelType w:val="multilevel"/>
    <w:tmpl w:val="E87A4F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DE40B74"/>
    <w:multiLevelType w:val="multilevel"/>
    <w:tmpl w:val="19BA74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E1C0BBA"/>
    <w:multiLevelType w:val="multilevel"/>
    <w:tmpl w:val="018466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E8E11F9"/>
    <w:multiLevelType w:val="multilevel"/>
    <w:tmpl w:val="59B2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F2769E9"/>
    <w:multiLevelType w:val="multilevel"/>
    <w:tmpl w:val="BCDE3D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FBF5682"/>
    <w:multiLevelType w:val="multilevel"/>
    <w:tmpl w:val="050AC9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FC51E09"/>
    <w:multiLevelType w:val="multilevel"/>
    <w:tmpl w:val="E2DCA1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2155A34"/>
    <w:multiLevelType w:val="multilevel"/>
    <w:tmpl w:val="688E8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2B96B4B"/>
    <w:multiLevelType w:val="multilevel"/>
    <w:tmpl w:val="C2B2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3EF7D54"/>
    <w:multiLevelType w:val="multilevel"/>
    <w:tmpl w:val="8860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4C04B98"/>
    <w:multiLevelType w:val="multilevel"/>
    <w:tmpl w:val="71FAE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68803BF"/>
    <w:multiLevelType w:val="multilevel"/>
    <w:tmpl w:val="D834C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8291984"/>
    <w:multiLevelType w:val="multilevel"/>
    <w:tmpl w:val="0F0C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85C452F"/>
    <w:multiLevelType w:val="multilevel"/>
    <w:tmpl w:val="CD90C7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8DC6DB7"/>
    <w:multiLevelType w:val="multilevel"/>
    <w:tmpl w:val="C622B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BAB2E25"/>
    <w:multiLevelType w:val="multilevel"/>
    <w:tmpl w:val="D700B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CE81334"/>
    <w:multiLevelType w:val="multilevel"/>
    <w:tmpl w:val="C7209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DBD205C"/>
    <w:multiLevelType w:val="multilevel"/>
    <w:tmpl w:val="42BCB8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E65307D"/>
    <w:multiLevelType w:val="multilevel"/>
    <w:tmpl w:val="DECE27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EED125D"/>
    <w:multiLevelType w:val="multilevel"/>
    <w:tmpl w:val="71346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FBF1F3F"/>
    <w:multiLevelType w:val="multilevel"/>
    <w:tmpl w:val="DAEAFB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1503079"/>
    <w:multiLevelType w:val="multilevel"/>
    <w:tmpl w:val="9E96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20C7057"/>
    <w:multiLevelType w:val="multilevel"/>
    <w:tmpl w:val="11AA28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22D51F4"/>
    <w:multiLevelType w:val="multilevel"/>
    <w:tmpl w:val="7354C1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2BC45DC"/>
    <w:multiLevelType w:val="multilevel"/>
    <w:tmpl w:val="8B62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3007EF5"/>
    <w:multiLevelType w:val="multilevel"/>
    <w:tmpl w:val="BA02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37904E3"/>
    <w:multiLevelType w:val="multilevel"/>
    <w:tmpl w:val="5D78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3DF66E3"/>
    <w:multiLevelType w:val="multilevel"/>
    <w:tmpl w:val="BB322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3E3792F"/>
    <w:multiLevelType w:val="multilevel"/>
    <w:tmpl w:val="8C50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58C273D"/>
    <w:multiLevelType w:val="multilevel"/>
    <w:tmpl w:val="0A5812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7AF1B53"/>
    <w:multiLevelType w:val="multilevel"/>
    <w:tmpl w:val="09F43A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8B55EEC"/>
    <w:multiLevelType w:val="multilevel"/>
    <w:tmpl w:val="8FA669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9D74652"/>
    <w:multiLevelType w:val="multilevel"/>
    <w:tmpl w:val="D46CB9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BB87BF7"/>
    <w:multiLevelType w:val="multilevel"/>
    <w:tmpl w:val="0B0C19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C3E0C02"/>
    <w:multiLevelType w:val="multilevel"/>
    <w:tmpl w:val="9106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C5D200A"/>
    <w:multiLevelType w:val="multilevel"/>
    <w:tmpl w:val="D1FA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E065656"/>
    <w:multiLevelType w:val="multilevel"/>
    <w:tmpl w:val="F7481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F7C6A2F"/>
    <w:multiLevelType w:val="multilevel"/>
    <w:tmpl w:val="D7D83B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20B1E11"/>
    <w:multiLevelType w:val="multilevel"/>
    <w:tmpl w:val="74B6F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2384C6E"/>
    <w:multiLevelType w:val="multilevel"/>
    <w:tmpl w:val="B37E87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34F107D"/>
    <w:multiLevelType w:val="multilevel"/>
    <w:tmpl w:val="8D823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4AA0D8C"/>
    <w:multiLevelType w:val="multilevel"/>
    <w:tmpl w:val="BC84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64E450F6"/>
    <w:multiLevelType w:val="multilevel"/>
    <w:tmpl w:val="44BC37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65B64337"/>
    <w:multiLevelType w:val="multilevel"/>
    <w:tmpl w:val="C6A2AA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69D72CF"/>
    <w:multiLevelType w:val="multilevel"/>
    <w:tmpl w:val="6DC0E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7487AAA"/>
    <w:multiLevelType w:val="multilevel"/>
    <w:tmpl w:val="62D4BE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76F5B9F"/>
    <w:multiLevelType w:val="multilevel"/>
    <w:tmpl w:val="59F461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C0B26DD"/>
    <w:multiLevelType w:val="multilevel"/>
    <w:tmpl w:val="32E4A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C511DE2"/>
    <w:multiLevelType w:val="multilevel"/>
    <w:tmpl w:val="241481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D622857"/>
    <w:multiLevelType w:val="multilevel"/>
    <w:tmpl w:val="81F407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D674461"/>
    <w:multiLevelType w:val="multilevel"/>
    <w:tmpl w:val="18024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D965CC5"/>
    <w:multiLevelType w:val="multilevel"/>
    <w:tmpl w:val="91F6F7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0B76C6"/>
    <w:multiLevelType w:val="multilevel"/>
    <w:tmpl w:val="AEB6E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F7963"/>
    <w:multiLevelType w:val="multilevel"/>
    <w:tmpl w:val="4C3603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2C34E1"/>
    <w:multiLevelType w:val="multilevel"/>
    <w:tmpl w:val="A40293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06C2839"/>
    <w:multiLevelType w:val="multilevel"/>
    <w:tmpl w:val="8094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0BC2D1E"/>
    <w:multiLevelType w:val="multilevel"/>
    <w:tmpl w:val="27265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71482E9A"/>
    <w:multiLevelType w:val="multilevel"/>
    <w:tmpl w:val="08A88B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1CA2D63"/>
    <w:multiLevelType w:val="multilevel"/>
    <w:tmpl w:val="C7940B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54E70F4"/>
    <w:multiLevelType w:val="multilevel"/>
    <w:tmpl w:val="FF6ED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5B566B3"/>
    <w:multiLevelType w:val="multilevel"/>
    <w:tmpl w:val="904E8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7583D6D"/>
    <w:multiLevelType w:val="multilevel"/>
    <w:tmpl w:val="874E61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83C60B6"/>
    <w:multiLevelType w:val="multilevel"/>
    <w:tmpl w:val="BD060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793B1660"/>
    <w:multiLevelType w:val="multilevel"/>
    <w:tmpl w:val="4CB086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94F2C33"/>
    <w:multiLevelType w:val="multilevel"/>
    <w:tmpl w:val="CDA23E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7A7D4D4E"/>
    <w:multiLevelType w:val="multilevel"/>
    <w:tmpl w:val="C4EE7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7B344E10"/>
    <w:multiLevelType w:val="multilevel"/>
    <w:tmpl w:val="01022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7BE714D1"/>
    <w:multiLevelType w:val="multilevel"/>
    <w:tmpl w:val="9FE22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7D393A80"/>
    <w:multiLevelType w:val="multilevel"/>
    <w:tmpl w:val="20FCA5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7DE51420"/>
    <w:multiLevelType w:val="multilevel"/>
    <w:tmpl w:val="6C9E5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E7E714C"/>
    <w:multiLevelType w:val="multilevel"/>
    <w:tmpl w:val="601A56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7EC510D0"/>
    <w:multiLevelType w:val="multilevel"/>
    <w:tmpl w:val="5A66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7F6E67BB"/>
    <w:multiLevelType w:val="multilevel"/>
    <w:tmpl w:val="6C28C0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5"/>
  </w:num>
  <w:num w:numId="2">
    <w:abstractNumId w:val="9"/>
  </w:num>
  <w:num w:numId="3">
    <w:abstractNumId w:val="49"/>
  </w:num>
  <w:num w:numId="4">
    <w:abstractNumId w:val="42"/>
  </w:num>
  <w:num w:numId="5">
    <w:abstractNumId w:val="120"/>
  </w:num>
  <w:num w:numId="6">
    <w:abstractNumId w:val="105"/>
  </w:num>
  <w:num w:numId="7">
    <w:abstractNumId w:val="84"/>
  </w:num>
  <w:num w:numId="8">
    <w:abstractNumId w:val="29"/>
  </w:num>
  <w:num w:numId="9">
    <w:abstractNumId w:val="63"/>
  </w:num>
  <w:num w:numId="10">
    <w:abstractNumId w:val="13"/>
  </w:num>
  <w:num w:numId="11">
    <w:abstractNumId w:val="97"/>
  </w:num>
  <w:num w:numId="12">
    <w:abstractNumId w:val="10"/>
  </w:num>
  <w:num w:numId="13">
    <w:abstractNumId w:val="11"/>
  </w:num>
  <w:num w:numId="14">
    <w:abstractNumId w:val="35"/>
  </w:num>
  <w:num w:numId="15">
    <w:abstractNumId w:val="114"/>
  </w:num>
  <w:num w:numId="16">
    <w:abstractNumId w:val="119"/>
  </w:num>
  <w:num w:numId="17">
    <w:abstractNumId w:val="14"/>
  </w:num>
  <w:num w:numId="18">
    <w:abstractNumId w:val="16"/>
  </w:num>
  <w:num w:numId="19">
    <w:abstractNumId w:val="12"/>
  </w:num>
  <w:num w:numId="20">
    <w:abstractNumId w:val="31"/>
  </w:num>
  <w:num w:numId="21">
    <w:abstractNumId w:val="34"/>
  </w:num>
  <w:num w:numId="22">
    <w:abstractNumId w:val="86"/>
  </w:num>
  <w:num w:numId="23">
    <w:abstractNumId w:val="89"/>
  </w:num>
  <w:num w:numId="24">
    <w:abstractNumId w:val="2"/>
  </w:num>
  <w:num w:numId="25">
    <w:abstractNumId w:val="134"/>
  </w:num>
  <w:num w:numId="26">
    <w:abstractNumId w:val="76"/>
  </w:num>
  <w:num w:numId="27">
    <w:abstractNumId w:val="101"/>
  </w:num>
  <w:num w:numId="28">
    <w:abstractNumId w:val="91"/>
  </w:num>
  <w:num w:numId="29">
    <w:abstractNumId w:val="19"/>
  </w:num>
  <w:num w:numId="30">
    <w:abstractNumId w:val="104"/>
  </w:num>
  <w:num w:numId="31">
    <w:abstractNumId w:val="127"/>
  </w:num>
  <w:num w:numId="32">
    <w:abstractNumId w:val="15"/>
  </w:num>
  <w:num w:numId="33">
    <w:abstractNumId w:val="123"/>
  </w:num>
  <w:num w:numId="34">
    <w:abstractNumId w:val="95"/>
  </w:num>
  <w:num w:numId="35">
    <w:abstractNumId w:val="121"/>
  </w:num>
  <w:num w:numId="36">
    <w:abstractNumId w:val="137"/>
  </w:num>
  <w:num w:numId="37">
    <w:abstractNumId w:val="25"/>
  </w:num>
  <w:num w:numId="38">
    <w:abstractNumId w:val="112"/>
  </w:num>
  <w:num w:numId="39">
    <w:abstractNumId w:val="51"/>
  </w:num>
  <w:num w:numId="40">
    <w:abstractNumId w:val="73"/>
  </w:num>
  <w:num w:numId="41">
    <w:abstractNumId w:val="44"/>
  </w:num>
  <w:num w:numId="42">
    <w:abstractNumId w:val="116"/>
  </w:num>
  <w:num w:numId="43">
    <w:abstractNumId w:val="50"/>
  </w:num>
  <w:num w:numId="44">
    <w:abstractNumId w:val="36"/>
  </w:num>
  <w:num w:numId="45">
    <w:abstractNumId w:val="52"/>
  </w:num>
  <w:num w:numId="46">
    <w:abstractNumId w:val="60"/>
  </w:num>
  <w:num w:numId="47">
    <w:abstractNumId w:val="115"/>
  </w:num>
  <w:num w:numId="48">
    <w:abstractNumId w:val="58"/>
  </w:num>
  <w:num w:numId="49">
    <w:abstractNumId w:val="67"/>
  </w:num>
  <w:num w:numId="50">
    <w:abstractNumId w:val="109"/>
  </w:num>
  <w:num w:numId="51">
    <w:abstractNumId w:val="56"/>
  </w:num>
  <w:num w:numId="52">
    <w:abstractNumId w:val="93"/>
  </w:num>
  <w:num w:numId="53">
    <w:abstractNumId w:val="113"/>
  </w:num>
  <w:num w:numId="54">
    <w:abstractNumId w:val="3"/>
  </w:num>
  <w:num w:numId="55">
    <w:abstractNumId w:val="78"/>
  </w:num>
  <w:num w:numId="56">
    <w:abstractNumId w:val="111"/>
  </w:num>
  <w:num w:numId="57">
    <w:abstractNumId w:val="117"/>
  </w:num>
  <w:num w:numId="58">
    <w:abstractNumId w:val="46"/>
  </w:num>
  <w:num w:numId="59">
    <w:abstractNumId w:val="40"/>
  </w:num>
  <w:num w:numId="60">
    <w:abstractNumId w:val="74"/>
  </w:num>
  <w:num w:numId="61">
    <w:abstractNumId w:val="128"/>
  </w:num>
  <w:num w:numId="62">
    <w:abstractNumId w:val="98"/>
  </w:num>
  <w:num w:numId="63">
    <w:abstractNumId w:val="71"/>
  </w:num>
  <w:num w:numId="64">
    <w:abstractNumId w:val="37"/>
  </w:num>
  <w:num w:numId="65">
    <w:abstractNumId w:val="17"/>
  </w:num>
  <w:num w:numId="66">
    <w:abstractNumId w:val="47"/>
  </w:num>
  <w:num w:numId="67">
    <w:abstractNumId w:val="79"/>
  </w:num>
  <w:num w:numId="68">
    <w:abstractNumId w:val="107"/>
  </w:num>
  <w:num w:numId="69">
    <w:abstractNumId w:val="5"/>
  </w:num>
  <w:num w:numId="70">
    <w:abstractNumId w:val="72"/>
  </w:num>
  <w:num w:numId="71">
    <w:abstractNumId w:val="23"/>
  </w:num>
  <w:num w:numId="72">
    <w:abstractNumId w:val="136"/>
  </w:num>
  <w:num w:numId="73">
    <w:abstractNumId w:val="8"/>
  </w:num>
  <w:num w:numId="74">
    <w:abstractNumId w:val="133"/>
  </w:num>
  <w:num w:numId="75">
    <w:abstractNumId w:val="88"/>
  </w:num>
  <w:num w:numId="76">
    <w:abstractNumId w:val="33"/>
  </w:num>
  <w:num w:numId="77">
    <w:abstractNumId w:val="24"/>
  </w:num>
  <w:num w:numId="78">
    <w:abstractNumId w:val="53"/>
  </w:num>
  <w:num w:numId="79">
    <w:abstractNumId w:val="55"/>
  </w:num>
  <w:num w:numId="80">
    <w:abstractNumId w:val="59"/>
  </w:num>
  <w:num w:numId="81">
    <w:abstractNumId w:val="20"/>
  </w:num>
  <w:num w:numId="82">
    <w:abstractNumId w:val="68"/>
  </w:num>
  <w:num w:numId="83">
    <w:abstractNumId w:val="77"/>
  </w:num>
  <w:num w:numId="84">
    <w:abstractNumId w:val="66"/>
  </w:num>
  <w:num w:numId="85">
    <w:abstractNumId w:val="122"/>
  </w:num>
  <w:num w:numId="86">
    <w:abstractNumId w:val="70"/>
  </w:num>
  <w:num w:numId="87">
    <w:abstractNumId w:val="26"/>
  </w:num>
  <w:num w:numId="88">
    <w:abstractNumId w:val="61"/>
  </w:num>
  <w:num w:numId="89">
    <w:abstractNumId w:val="102"/>
  </w:num>
  <w:num w:numId="90">
    <w:abstractNumId w:val="82"/>
  </w:num>
  <w:num w:numId="91">
    <w:abstractNumId w:val="85"/>
  </w:num>
  <w:num w:numId="92">
    <w:abstractNumId w:val="6"/>
  </w:num>
  <w:num w:numId="93">
    <w:abstractNumId w:val="100"/>
  </w:num>
  <w:num w:numId="94">
    <w:abstractNumId w:val="30"/>
  </w:num>
  <w:num w:numId="95">
    <w:abstractNumId w:val="99"/>
  </w:num>
  <w:num w:numId="96">
    <w:abstractNumId w:val="48"/>
  </w:num>
  <w:num w:numId="97">
    <w:abstractNumId w:val="69"/>
  </w:num>
  <w:num w:numId="98">
    <w:abstractNumId w:val="22"/>
  </w:num>
  <w:num w:numId="99">
    <w:abstractNumId w:val="7"/>
  </w:num>
  <w:num w:numId="100">
    <w:abstractNumId w:val="54"/>
  </w:num>
  <w:num w:numId="101">
    <w:abstractNumId w:val="108"/>
  </w:num>
  <w:num w:numId="102">
    <w:abstractNumId w:val="106"/>
  </w:num>
  <w:num w:numId="103">
    <w:abstractNumId w:val="64"/>
  </w:num>
  <w:num w:numId="104">
    <w:abstractNumId w:val="32"/>
  </w:num>
  <w:num w:numId="105">
    <w:abstractNumId w:val="41"/>
  </w:num>
  <w:num w:numId="106">
    <w:abstractNumId w:val="126"/>
  </w:num>
  <w:num w:numId="107">
    <w:abstractNumId w:val="1"/>
  </w:num>
  <w:num w:numId="108">
    <w:abstractNumId w:val="94"/>
  </w:num>
  <w:num w:numId="109">
    <w:abstractNumId w:val="83"/>
  </w:num>
  <w:num w:numId="110">
    <w:abstractNumId w:val="110"/>
  </w:num>
  <w:num w:numId="111">
    <w:abstractNumId w:val="118"/>
  </w:num>
  <w:num w:numId="112">
    <w:abstractNumId w:val="62"/>
  </w:num>
  <w:num w:numId="113">
    <w:abstractNumId w:val="81"/>
  </w:num>
  <w:num w:numId="114">
    <w:abstractNumId w:val="131"/>
  </w:num>
  <w:num w:numId="115">
    <w:abstractNumId w:val="43"/>
  </w:num>
  <w:num w:numId="116">
    <w:abstractNumId w:val="4"/>
  </w:num>
  <w:num w:numId="117">
    <w:abstractNumId w:val="87"/>
  </w:num>
  <w:num w:numId="118">
    <w:abstractNumId w:val="124"/>
  </w:num>
  <w:num w:numId="119">
    <w:abstractNumId w:val="57"/>
  </w:num>
  <w:num w:numId="120">
    <w:abstractNumId w:val="27"/>
  </w:num>
  <w:num w:numId="121">
    <w:abstractNumId w:val="65"/>
  </w:num>
  <w:num w:numId="122">
    <w:abstractNumId w:val="130"/>
  </w:num>
  <w:num w:numId="123">
    <w:abstractNumId w:val="38"/>
  </w:num>
  <w:num w:numId="124">
    <w:abstractNumId w:val="103"/>
  </w:num>
  <w:num w:numId="125">
    <w:abstractNumId w:val="18"/>
  </w:num>
  <w:num w:numId="126">
    <w:abstractNumId w:val="45"/>
  </w:num>
  <w:num w:numId="127">
    <w:abstractNumId w:val="80"/>
  </w:num>
  <w:num w:numId="128">
    <w:abstractNumId w:val="28"/>
  </w:num>
  <w:num w:numId="129">
    <w:abstractNumId w:val="92"/>
  </w:num>
  <w:num w:numId="130">
    <w:abstractNumId w:val="75"/>
  </w:num>
  <w:num w:numId="131">
    <w:abstractNumId w:val="0"/>
  </w:num>
  <w:num w:numId="132">
    <w:abstractNumId w:val="39"/>
  </w:num>
  <w:num w:numId="133">
    <w:abstractNumId w:val="90"/>
  </w:num>
  <w:num w:numId="134">
    <w:abstractNumId w:val="132"/>
  </w:num>
  <w:num w:numId="135">
    <w:abstractNumId w:val="96"/>
  </w:num>
  <w:num w:numId="136">
    <w:abstractNumId w:val="135"/>
  </w:num>
  <w:num w:numId="137">
    <w:abstractNumId w:val="129"/>
  </w:num>
  <w:num w:numId="138">
    <w:abstractNumId w:val="21"/>
  </w:num>
  <w:numIdMacAtCleanup w:val="1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4E4"/>
    <w:rsid w:val="000C1BD6"/>
    <w:rsid w:val="001B06D7"/>
    <w:rsid w:val="00350D90"/>
    <w:rsid w:val="004F7884"/>
    <w:rsid w:val="00506697"/>
    <w:rsid w:val="00673A72"/>
    <w:rsid w:val="007434E4"/>
    <w:rsid w:val="0074482B"/>
    <w:rsid w:val="00810B19"/>
    <w:rsid w:val="00837567"/>
    <w:rsid w:val="008638DB"/>
    <w:rsid w:val="009405BF"/>
    <w:rsid w:val="00AB72FA"/>
    <w:rsid w:val="00D25839"/>
    <w:rsid w:val="00DC3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DB"/>
  </w:style>
  <w:style w:type="paragraph" w:styleId="1">
    <w:name w:val="heading 1"/>
    <w:basedOn w:val="a"/>
    <w:link w:val="10"/>
    <w:uiPriority w:val="9"/>
    <w:qFormat/>
    <w:rsid w:val="00743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7434E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4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434E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74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434E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34E4"/>
    <w:rPr>
      <w:color w:val="800080"/>
      <w:u w:val="single"/>
    </w:rPr>
  </w:style>
  <w:style w:type="character" w:styleId="a6">
    <w:name w:val="Strong"/>
    <w:basedOn w:val="a0"/>
    <w:uiPriority w:val="22"/>
    <w:qFormat/>
    <w:rsid w:val="007434E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4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nsc.1september.ru%2F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hyperlink" Target="http://infourok.ru/go.html?href=http%3A%2F%2Fwww.newseducation.ru%2F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22800</Words>
  <Characters>129961</Characters>
  <Application>Microsoft Office Word</Application>
  <DocSecurity>0</DocSecurity>
  <Lines>1083</Lines>
  <Paragraphs>304</Paragraphs>
  <ScaleCrop>false</ScaleCrop>
  <Company>Microsoft</Company>
  <LinksUpToDate>false</LinksUpToDate>
  <CharactersWithSpaces>152457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1</dc:creator>
  <cp:keywords/>
  <dc:description/>
  <cp:lastModifiedBy>Студент 1</cp:lastModifiedBy>
  <cp:revision>3</cp:revision>
  <dcterms:created xsi:type="dcterms:W3CDTF">2020-10-19T08:57:00Z</dcterms:created>
  <dcterms:modified xsi:type="dcterms:W3CDTF">2020-10-19T09:05:00Z</dcterms:modified>
</cp:coreProperties>
</file>