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9A4" w:rsidRDefault="00137588" w:rsidP="00E379A4">
      <w:pPr>
        <w:shd w:val="clear" w:color="auto" w:fill="FFFFFF"/>
        <w:tabs>
          <w:tab w:val="left" w:pos="172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position w:val="4"/>
          <w:sz w:val="24"/>
          <w:szCs w:val="24"/>
        </w:rPr>
      </w:pPr>
      <w:r w:rsidRPr="00137588">
        <w:rPr>
          <w:rFonts w:ascii="Times New Roman" w:hAnsi="Times New Roman" w:cs="Times New Roman"/>
          <w:noProof/>
          <w:sz w:val="24"/>
          <w:szCs w:val="24"/>
        </w:rPr>
        <w:pict>
          <v:line id="_x0000_s1026" style="position:absolute;left:0;text-align:left;z-index:251659264;mso-position-horizontal-relative:margin" from="1216.5pt,944.25pt" to="1216.5pt,996.75pt" o:allowincell="f">
            <w10:wrap anchorx="margin"/>
          </v:line>
        </w:pict>
      </w:r>
      <w:r w:rsidR="00E379A4" w:rsidRPr="00E379A4">
        <w:rPr>
          <w:rFonts w:ascii="Times New Roman" w:eastAsia="Times New Roman" w:hAnsi="Times New Roman" w:cs="Times New Roman"/>
          <w:b/>
          <w:bCs/>
          <w:position w:val="4"/>
          <w:sz w:val="24"/>
          <w:szCs w:val="24"/>
        </w:rPr>
        <w:t>ПОЛОЖЕНИЕ</w:t>
      </w:r>
    </w:p>
    <w:p w:rsidR="00E379A4" w:rsidRDefault="00E379A4" w:rsidP="00E379A4">
      <w:pPr>
        <w:shd w:val="clear" w:color="auto" w:fill="FFFFFF"/>
        <w:tabs>
          <w:tab w:val="left" w:pos="1720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79A4">
        <w:rPr>
          <w:rFonts w:ascii="Times New Roman" w:eastAsia="Times New Roman" w:hAnsi="Times New Roman" w:cs="Times New Roman"/>
          <w:b/>
          <w:bCs/>
          <w:sz w:val="24"/>
          <w:szCs w:val="24"/>
        </w:rPr>
        <w:t>О ПОРЯДКЕ УЧАСТИЯ СТУДЕНТОВ В ФОРМИРОВАНИИ СОДЕРЖАНИЯ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E379A4">
        <w:rPr>
          <w:rFonts w:ascii="Times New Roman" w:eastAsia="Times New Roman" w:hAnsi="Times New Roman" w:cs="Times New Roman"/>
          <w:b/>
          <w:bCs/>
          <w:sz w:val="24"/>
          <w:szCs w:val="24"/>
        </w:rPr>
        <w:t>СВОЕГО ПРОФЕССИОНАЛЬНОГО ОБРАЗОВАНИЯ</w:t>
      </w:r>
    </w:p>
    <w:p w:rsidR="00E379A4" w:rsidRDefault="00E379A4" w:rsidP="00E379A4">
      <w:pPr>
        <w:shd w:val="clear" w:color="auto" w:fill="FFFFFF"/>
        <w:tabs>
          <w:tab w:val="left" w:pos="1720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379A4" w:rsidRPr="00E379A4" w:rsidRDefault="00E379A4" w:rsidP="00E379A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379A4">
        <w:rPr>
          <w:rFonts w:ascii="Times New Roman" w:eastAsia="Times New Roman" w:hAnsi="Times New Roman" w:cs="Times New Roman"/>
          <w:b/>
          <w:bCs/>
          <w:sz w:val="24"/>
          <w:szCs w:val="24"/>
        </w:rPr>
        <w:t>Общие положения</w:t>
      </w:r>
    </w:p>
    <w:p w:rsidR="00E379A4" w:rsidRPr="00E379A4" w:rsidRDefault="00E379A4" w:rsidP="00E379A4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79A4" w:rsidRPr="00E379A4" w:rsidRDefault="00E379A4" w:rsidP="00E379A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Pr="00E379A4">
        <w:rPr>
          <w:rFonts w:ascii="Times New Roman" w:eastAsia="Times New Roman" w:hAnsi="Times New Roman" w:cs="Times New Roman"/>
          <w:sz w:val="24"/>
          <w:szCs w:val="24"/>
        </w:rPr>
        <w:t xml:space="preserve">Настоящее Положение о порядке участия студентов </w:t>
      </w:r>
      <w:r w:rsidR="003E0936">
        <w:rPr>
          <w:rFonts w:ascii="Times New Roman" w:eastAsia="Times New Roman" w:hAnsi="Times New Roman" w:cs="Times New Roman"/>
          <w:sz w:val="24"/>
          <w:szCs w:val="24"/>
        </w:rPr>
        <w:t>колледж</w:t>
      </w:r>
      <w:r w:rsidRPr="00E379A4">
        <w:rPr>
          <w:rFonts w:ascii="Times New Roman" w:eastAsia="Times New Roman" w:hAnsi="Times New Roman" w:cs="Times New Roman"/>
          <w:sz w:val="24"/>
          <w:szCs w:val="24"/>
        </w:rPr>
        <w:t>а в формировании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79A4">
        <w:rPr>
          <w:rFonts w:ascii="Times New Roman" w:eastAsia="Times New Roman" w:hAnsi="Times New Roman" w:cs="Times New Roman"/>
          <w:sz w:val="24"/>
          <w:szCs w:val="24"/>
        </w:rPr>
        <w:t>содержания своего профессионального образования определяет порядок  и  формы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79A4">
        <w:rPr>
          <w:rFonts w:ascii="Times New Roman" w:eastAsia="Times New Roman" w:hAnsi="Times New Roman" w:cs="Times New Roman"/>
          <w:sz w:val="24"/>
          <w:szCs w:val="24"/>
        </w:rPr>
        <w:t>участия студентов, осваивающих программы подготовки квалифицированных рабочих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79A4">
        <w:rPr>
          <w:rFonts w:ascii="Times New Roman" w:eastAsia="Times New Roman" w:hAnsi="Times New Roman" w:cs="Times New Roman"/>
          <w:sz w:val="24"/>
          <w:szCs w:val="24"/>
        </w:rPr>
        <w:t xml:space="preserve">и служащих  и подготовки специалистов среднего  звена (далее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379A4">
        <w:rPr>
          <w:rFonts w:ascii="Times New Roman" w:eastAsia="Times New Roman" w:hAnsi="Times New Roman" w:cs="Times New Roman"/>
          <w:sz w:val="24"/>
          <w:szCs w:val="24"/>
        </w:rPr>
        <w:t xml:space="preserve"> образовательные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79A4">
        <w:rPr>
          <w:rFonts w:ascii="Times New Roman" w:eastAsia="Times New Roman" w:hAnsi="Times New Roman" w:cs="Times New Roman"/>
          <w:sz w:val="24"/>
          <w:szCs w:val="24"/>
        </w:rPr>
        <w:t>программы среднего  профессионального образования - ОПСПО) в  формировании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79A4">
        <w:rPr>
          <w:rFonts w:ascii="Times New Roman" w:eastAsia="Times New Roman" w:hAnsi="Times New Roman" w:cs="Times New Roman"/>
          <w:sz w:val="24"/>
          <w:szCs w:val="24"/>
        </w:rPr>
        <w:t>своего профессионального образования.</w:t>
      </w:r>
    </w:p>
    <w:p w:rsidR="00E379A4" w:rsidRDefault="00E379A4" w:rsidP="00E379A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9A4">
        <w:rPr>
          <w:rFonts w:ascii="Times New Roman" w:hAnsi="Times New Roman" w:cs="Times New Roman"/>
          <w:sz w:val="24"/>
          <w:szCs w:val="24"/>
        </w:rPr>
        <w:t xml:space="preserve">1.2. </w:t>
      </w:r>
      <w:r w:rsidRPr="00E379A4">
        <w:rPr>
          <w:rFonts w:ascii="Times New Roman" w:eastAsia="Times New Roman" w:hAnsi="Times New Roman" w:cs="Times New Roman"/>
          <w:sz w:val="24"/>
          <w:szCs w:val="24"/>
        </w:rPr>
        <w:t>Положение разработано на основании Федерального закона  от 26 декабря 2012г.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79A4">
        <w:rPr>
          <w:rFonts w:ascii="Times New Roman" w:eastAsia="Times New Roman" w:hAnsi="Times New Roman" w:cs="Times New Roman"/>
          <w:sz w:val="24"/>
          <w:szCs w:val="24"/>
        </w:rPr>
        <w:t>№273-Ф3 «Об образовании в Российской Федерации», Порядка организации 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79A4">
        <w:rPr>
          <w:rFonts w:ascii="Times New Roman" w:eastAsia="Times New Roman" w:hAnsi="Times New Roman" w:cs="Times New Roman"/>
          <w:sz w:val="24"/>
          <w:szCs w:val="24"/>
        </w:rPr>
        <w:t>осуществление образовательной деятельности по образовательным программам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79A4">
        <w:rPr>
          <w:rFonts w:ascii="Times New Roman" w:eastAsia="Times New Roman" w:hAnsi="Times New Roman" w:cs="Times New Roman"/>
          <w:sz w:val="24"/>
          <w:szCs w:val="24"/>
        </w:rPr>
        <w:t>среднего профессионального образования (утверждено Приказом Министерства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79A4">
        <w:rPr>
          <w:rFonts w:ascii="Times New Roman" w:eastAsia="Times New Roman" w:hAnsi="Times New Roman" w:cs="Times New Roman"/>
          <w:sz w:val="24"/>
          <w:szCs w:val="24"/>
        </w:rPr>
        <w:t>образования и науки Российской Федерации от 14 июня 2013 г. № 464).</w:t>
      </w:r>
    </w:p>
    <w:p w:rsidR="00E379A4" w:rsidRPr="00E379A4" w:rsidRDefault="00E379A4" w:rsidP="00E379A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379A4" w:rsidRPr="00E379A4" w:rsidRDefault="00E379A4" w:rsidP="00E379A4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79A4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E379A4">
        <w:rPr>
          <w:rFonts w:ascii="Times New Roman" w:eastAsia="Times New Roman" w:hAnsi="Times New Roman" w:cs="Times New Roman"/>
          <w:b/>
          <w:bCs/>
          <w:sz w:val="24"/>
          <w:szCs w:val="24"/>
        </w:rPr>
        <w:t>адачи участия студентов и (или) родителей (законных представителей несовершеннолетних) в формировании содержания профессионального</w:t>
      </w:r>
    </w:p>
    <w:p w:rsidR="00E379A4" w:rsidRPr="00E379A4" w:rsidRDefault="00E379A4" w:rsidP="00E379A4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379A4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образования</w:t>
      </w:r>
    </w:p>
    <w:p w:rsidR="00E379A4" w:rsidRPr="00E379A4" w:rsidRDefault="00E379A4" w:rsidP="00E11E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9A4">
        <w:rPr>
          <w:rFonts w:ascii="Times New Roman" w:hAnsi="Times New Roman" w:cs="Times New Roman"/>
          <w:sz w:val="24"/>
          <w:szCs w:val="24"/>
        </w:rPr>
        <w:t>2.1.</w:t>
      </w:r>
      <w:r w:rsidR="00E11E9B">
        <w:rPr>
          <w:rFonts w:ascii="Times New Roman" w:hAnsi="Times New Roman" w:cs="Times New Roman"/>
          <w:sz w:val="24"/>
          <w:szCs w:val="24"/>
        </w:rPr>
        <w:t xml:space="preserve"> </w:t>
      </w:r>
      <w:r w:rsidRPr="00E379A4">
        <w:rPr>
          <w:rFonts w:ascii="Times New Roman" w:eastAsia="Times New Roman" w:hAnsi="Times New Roman" w:cs="Times New Roman"/>
          <w:sz w:val="24"/>
          <w:szCs w:val="24"/>
        </w:rPr>
        <w:t>Реализация данного права способствует формированию необходимых для  жизни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79A4">
        <w:rPr>
          <w:rFonts w:ascii="Times New Roman" w:eastAsia="Times New Roman" w:hAnsi="Times New Roman" w:cs="Times New Roman"/>
          <w:sz w:val="24"/>
          <w:szCs w:val="24"/>
        </w:rPr>
        <w:t>навыков и общих компетенций:</w:t>
      </w:r>
    </w:p>
    <w:p w:rsidR="00E379A4" w:rsidRPr="00E379A4" w:rsidRDefault="00E379A4" w:rsidP="00E379A4">
      <w:pPr>
        <w:widowControl w:val="0"/>
        <w:shd w:val="clear" w:color="auto" w:fill="FFFFFF"/>
        <w:tabs>
          <w:tab w:val="left" w:pos="284"/>
          <w:tab w:val="left" w:pos="567"/>
          <w:tab w:val="left" w:pos="17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379A4">
        <w:rPr>
          <w:rFonts w:ascii="Times New Roman" w:eastAsia="Times New Roman" w:hAnsi="Times New Roman" w:cs="Times New Roman"/>
          <w:sz w:val="24"/>
          <w:szCs w:val="24"/>
        </w:rPr>
        <w:t>способности самостоятельно принимать решения и нести за них ответственность;</w:t>
      </w:r>
    </w:p>
    <w:p w:rsidR="00E379A4" w:rsidRPr="00E379A4" w:rsidRDefault="00E379A4" w:rsidP="00E379A4">
      <w:pPr>
        <w:widowControl w:val="0"/>
        <w:shd w:val="clear" w:color="auto" w:fill="FFFFFF"/>
        <w:tabs>
          <w:tab w:val="left" w:pos="284"/>
          <w:tab w:val="left" w:pos="567"/>
          <w:tab w:val="left" w:pos="17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379A4">
        <w:rPr>
          <w:rFonts w:ascii="Times New Roman" w:eastAsia="Times New Roman" w:hAnsi="Times New Roman" w:cs="Times New Roman"/>
          <w:sz w:val="24"/>
          <w:szCs w:val="24"/>
        </w:rPr>
        <w:t>стремления к самосовершенствованию, к творческой самореализации;</w:t>
      </w:r>
    </w:p>
    <w:p w:rsidR="00E379A4" w:rsidRPr="00E379A4" w:rsidRDefault="00E379A4" w:rsidP="00E379A4">
      <w:pPr>
        <w:widowControl w:val="0"/>
        <w:shd w:val="clear" w:color="auto" w:fill="FFFFFF"/>
        <w:tabs>
          <w:tab w:val="left" w:pos="17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379A4">
        <w:rPr>
          <w:rFonts w:ascii="Times New Roman" w:eastAsia="Times New Roman" w:hAnsi="Times New Roman" w:cs="Times New Roman"/>
          <w:sz w:val="24"/>
          <w:szCs w:val="24"/>
        </w:rPr>
        <w:t>ориентации на социальное и профессиональное самоопределение и самореализацию;</w:t>
      </w:r>
    </w:p>
    <w:p w:rsidR="00E379A4" w:rsidRDefault="00E379A4" w:rsidP="00E379A4">
      <w:pPr>
        <w:widowControl w:val="0"/>
        <w:shd w:val="clear" w:color="auto" w:fill="FFFFFF"/>
        <w:tabs>
          <w:tab w:val="left" w:pos="17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E379A4">
        <w:rPr>
          <w:rFonts w:ascii="Times New Roman" w:eastAsia="Times New Roman" w:hAnsi="Times New Roman" w:cs="Times New Roman"/>
          <w:sz w:val="24"/>
          <w:szCs w:val="24"/>
        </w:rPr>
        <w:t>чувство собственного достоинства.</w:t>
      </w:r>
    </w:p>
    <w:p w:rsidR="00E379A4" w:rsidRPr="00E379A4" w:rsidRDefault="00E379A4" w:rsidP="00E379A4">
      <w:pPr>
        <w:widowControl w:val="0"/>
        <w:shd w:val="clear" w:color="auto" w:fill="FFFFFF"/>
        <w:tabs>
          <w:tab w:val="left" w:pos="174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79A4" w:rsidRPr="00E11E9B" w:rsidRDefault="00E379A4" w:rsidP="00E11E9B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11E9B">
        <w:rPr>
          <w:rFonts w:ascii="Times New Roman" w:eastAsia="Times New Roman" w:hAnsi="Times New Roman" w:cs="Times New Roman"/>
          <w:b/>
          <w:bCs/>
          <w:sz w:val="24"/>
          <w:szCs w:val="24"/>
        </w:rPr>
        <w:t>Формы и порядок участия студентов и (или) родителей (законных представителей несовершеннолетних) в формировании содержания своего профессионального образования</w:t>
      </w:r>
    </w:p>
    <w:p w:rsidR="00E11E9B" w:rsidRPr="00E11E9B" w:rsidRDefault="00E11E9B" w:rsidP="00E11E9B">
      <w:pPr>
        <w:pStyle w:val="a3"/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379A4" w:rsidRPr="00E379A4" w:rsidRDefault="00E379A4" w:rsidP="00E11E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379A4">
        <w:rPr>
          <w:rFonts w:ascii="Times New Roman" w:hAnsi="Times New Roman" w:cs="Times New Roman"/>
          <w:sz w:val="24"/>
          <w:szCs w:val="24"/>
        </w:rPr>
        <w:t xml:space="preserve">3.1. </w:t>
      </w:r>
      <w:proofErr w:type="gramStart"/>
      <w:r w:rsidRPr="00E379A4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proofErr w:type="gramEnd"/>
      <w:r w:rsidRPr="00E379A4">
        <w:rPr>
          <w:rFonts w:ascii="Times New Roman" w:eastAsia="Times New Roman" w:hAnsi="Times New Roman" w:cs="Times New Roman"/>
          <w:sz w:val="24"/>
          <w:szCs w:val="24"/>
        </w:rPr>
        <w:t xml:space="preserve"> имеют право:</w:t>
      </w:r>
    </w:p>
    <w:p w:rsidR="00E379A4" w:rsidRDefault="00E379A4" w:rsidP="00E11E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379A4">
        <w:rPr>
          <w:rFonts w:ascii="Times New Roman" w:hAnsi="Times New Roman" w:cs="Times New Roman"/>
          <w:sz w:val="24"/>
          <w:szCs w:val="24"/>
        </w:rPr>
        <w:t>3.1.1.</w:t>
      </w:r>
      <w:r w:rsidR="00E11E9B">
        <w:rPr>
          <w:rFonts w:ascii="Times New Roman" w:hAnsi="Times New Roman" w:cs="Times New Roman"/>
          <w:sz w:val="24"/>
          <w:szCs w:val="24"/>
        </w:rPr>
        <w:t xml:space="preserve"> </w:t>
      </w:r>
      <w:r w:rsidRPr="00E379A4">
        <w:rPr>
          <w:rFonts w:ascii="Times New Roman" w:eastAsia="Times New Roman" w:hAnsi="Times New Roman" w:cs="Times New Roman"/>
          <w:sz w:val="24"/>
          <w:szCs w:val="24"/>
        </w:rPr>
        <w:t>Участвовать в распределении вариативной части образовательной программы</w:t>
      </w:r>
      <w:r w:rsidR="00E11E9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379A4">
        <w:rPr>
          <w:rFonts w:ascii="Times New Roman" w:eastAsia="Times New Roman" w:hAnsi="Times New Roman" w:cs="Times New Roman"/>
          <w:sz w:val="24"/>
          <w:szCs w:val="24"/>
        </w:rPr>
        <w:t>среднего професси</w:t>
      </w:r>
      <w:r w:rsidR="006D046C">
        <w:rPr>
          <w:rFonts w:ascii="Times New Roman" w:eastAsia="Times New Roman" w:hAnsi="Times New Roman" w:cs="Times New Roman"/>
          <w:sz w:val="24"/>
          <w:szCs w:val="24"/>
        </w:rPr>
        <w:t>онального образования;</w:t>
      </w:r>
    </w:p>
    <w:p w:rsidR="006D046C" w:rsidRDefault="006D046C" w:rsidP="00E11E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3.1.2. </w:t>
      </w:r>
      <w:r>
        <w:rPr>
          <w:rFonts w:ascii="Times New Roman" w:eastAsia="Times New Roman" w:hAnsi="Times New Roman" w:cs="Times New Roman"/>
          <w:sz w:val="24"/>
        </w:rPr>
        <w:t>вносить предложения о внесении корректив в утвержденную образовательную программу среднего профессионального образования;</w:t>
      </w:r>
    </w:p>
    <w:p w:rsidR="006D046C" w:rsidRDefault="006D046C" w:rsidP="00E11E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3.1.3. </w:t>
      </w:r>
      <w:r w:rsidR="007D4CAD">
        <w:rPr>
          <w:rFonts w:ascii="Times New Roman" w:eastAsia="Times New Roman" w:hAnsi="Times New Roman" w:cs="Times New Roman"/>
          <w:sz w:val="24"/>
        </w:rPr>
        <w:t>участвовать в формировании индивидуальной образовательной программы в соответствии с Положением об организации учебного процесса по индивидуальному учебному плану.</w:t>
      </w:r>
    </w:p>
    <w:p w:rsidR="007D4CAD" w:rsidRDefault="007D4CAD" w:rsidP="00E11E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3.1.4. Изучать дисциплины, междисциплинарные курсы, профессиональные модули, преподаваемые в </w:t>
      </w:r>
      <w:r w:rsidR="003E0936">
        <w:rPr>
          <w:rFonts w:ascii="Times New Roman" w:eastAsia="Times New Roman" w:hAnsi="Times New Roman" w:cs="Times New Roman"/>
          <w:sz w:val="24"/>
        </w:rPr>
        <w:t>колледж</w:t>
      </w:r>
      <w:r>
        <w:rPr>
          <w:rFonts w:ascii="Times New Roman" w:eastAsia="Times New Roman" w:hAnsi="Times New Roman" w:cs="Times New Roman"/>
          <w:sz w:val="24"/>
        </w:rPr>
        <w:t>е и в иных образовательных организациях,  не предусмотренные учебным планом образовательной программы среднего профессионального образования, которые  осваивают обучающиеся.</w:t>
      </w:r>
    </w:p>
    <w:p w:rsidR="007D4CAD" w:rsidRDefault="007D4CAD" w:rsidP="00E11E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3.1.5. Предлагать тематику курсовых и дипломных работ (проектов).</w:t>
      </w:r>
    </w:p>
    <w:p w:rsidR="007D4CAD" w:rsidRDefault="007D4CAD" w:rsidP="00E11E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3.1.6. Предлагать формы проведения аудиторных и внеаудиторных занятий с учетом своих возможностей и способностей.</w:t>
      </w:r>
    </w:p>
    <w:p w:rsidR="007D4CAD" w:rsidRDefault="007D4CAD" w:rsidP="00E11E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3.1.7. Предлагать формы самостоятельной работы.</w:t>
      </w:r>
    </w:p>
    <w:p w:rsidR="007D4CAD" w:rsidRDefault="007D4CAD" w:rsidP="00E11E9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3.1.8. При изучении дисциплины, МДК, ПМ использовать любой доступный материал, в том числе, выходящий за пределы программ и учебных пособий.</w:t>
      </w:r>
    </w:p>
    <w:p w:rsidR="007D4CAD" w:rsidRPr="00E379A4" w:rsidRDefault="007D4CAD" w:rsidP="00E11E9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</w:rPr>
        <w:t>3.1.9. Оценивать содержание, качество и организацию образовательного процесса через сайт колледжа.</w:t>
      </w:r>
    </w:p>
    <w:p w:rsidR="009A6502" w:rsidRDefault="00E379A4" w:rsidP="007D4CA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lastRenderedPageBreak/>
        <w:t xml:space="preserve">Колледж должен предоставить возможность </w:t>
      </w:r>
      <w:proofErr w:type="gramStart"/>
      <w:r>
        <w:rPr>
          <w:rFonts w:ascii="Times New Roman" w:eastAsia="Times New Roman" w:hAnsi="Times New Roman" w:cs="Times New Roman"/>
          <w:sz w:val="24"/>
        </w:rPr>
        <w:t>обучающимся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участвовать в распределении вариативной части на этапе разработки образовательной программы среднего профессионального образования через анкетирование обучающихся, через работ</w:t>
      </w:r>
      <w:r w:rsidR="007D4CAD">
        <w:rPr>
          <w:rFonts w:ascii="Times New Roman" w:eastAsia="Times New Roman" w:hAnsi="Times New Roman" w:cs="Times New Roman"/>
          <w:sz w:val="24"/>
        </w:rPr>
        <w:t>у студенческого совета колледжа.</w:t>
      </w:r>
    </w:p>
    <w:p w:rsidR="009A6502" w:rsidRDefault="009A6502" w:rsidP="007D4CAD">
      <w:pPr>
        <w:spacing w:after="0"/>
        <w:rPr>
          <w:rFonts w:ascii="Times New Roman" w:eastAsia="Times New Roman" w:hAnsi="Times New Roman" w:cs="Times New Roman"/>
          <w:sz w:val="28"/>
        </w:rPr>
      </w:pPr>
    </w:p>
    <w:p w:rsidR="009A6502" w:rsidRPr="00E11E9B" w:rsidRDefault="00E379A4" w:rsidP="00E11E9B">
      <w:pPr>
        <w:pStyle w:val="a3"/>
        <w:numPr>
          <w:ilvl w:val="0"/>
          <w:numId w:val="7"/>
        </w:numP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11E9B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  <w:t>Обязанности администрации колледжа по реализации прав обучающихся в формировании содержания своего профессионального образования</w:t>
      </w:r>
    </w:p>
    <w:p w:rsidR="009A6502" w:rsidRPr="00E11E9B" w:rsidRDefault="009A6502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9A6502" w:rsidRPr="007D4CAD" w:rsidRDefault="00E379A4" w:rsidP="007D4CAD">
      <w:pPr>
        <w:pStyle w:val="a3"/>
        <w:numPr>
          <w:ilvl w:val="1"/>
          <w:numId w:val="7"/>
        </w:numPr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 w:rsidRPr="007D4CAD"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Для участия студентов в формировании содержания своего профессионального образования администрация колледжа:</w:t>
      </w:r>
    </w:p>
    <w:p w:rsidR="009A6502" w:rsidRDefault="00E379A4" w:rsidP="007D4CAD">
      <w:pPr>
        <w:numPr>
          <w:ilvl w:val="0"/>
          <w:numId w:val="3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Доводит до сведения студентов и их родителей (законных представителей) информацию о праве участвовать в формировании содержания своего профессионального образования во время поступления и проводит разъяснительные работы в период обучения.</w:t>
      </w:r>
    </w:p>
    <w:p w:rsidR="009A6502" w:rsidRDefault="00E379A4" w:rsidP="007D4CAD">
      <w:pPr>
        <w:numPr>
          <w:ilvl w:val="0"/>
          <w:numId w:val="3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sz w:val="24"/>
          <w:shd w:val="clear" w:color="auto" w:fill="FFFFFF"/>
        </w:rPr>
        <w:t xml:space="preserve">Стимулирует активность студентов в этом направлении через 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формирование положительного отношения </w:t>
      </w:r>
      <w:r>
        <w:rPr>
          <w:rFonts w:ascii="Times New Roman" w:eastAsia="Times New Roman" w:hAnsi="Times New Roman" w:cs="Times New Roman"/>
          <w:sz w:val="24"/>
          <w:shd w:val="clear" w:color="auto" w:fill="FFFFFF"/>
        </w:rPr>
        <w:t>среди педагогов и обучающихся  к реализации данного права</w:t>
      </w: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;</w:t>
      </w:r>
    </w:p>
    <w:p w:rsidR="009A6502" w:rsidRDefault="00E379A4" w:rsidP="007D4CAD">
      <w:pPr>
        <w:numPr>
          <w:ilvl w:val="0"/>
          <w:numId w:val="3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Проводит индивидуальную работу со студентами, которые намерены участвовать в формировании содержания своего профессионального образования;</w:t>
      </w:r>
    </w:p>
    <w:p w:rsidR="009A6502" w:rsidRDefault="00E379A4" w:rsidP="007D4CAD">
      <w:pPr>
        <w:numPr>
          <w:ilvl w:val="0"/>
          <w:numId w:val="3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Проводит заседания со студентами, на которых обсуждаются законность и рациональность предложенных изменений, дополнений в содержание профессионального образования;</w:t>
      </w:r>
    </w:p>
    <w:p w:rsidR="009A6502" w:rsidRDefault="00E379A4" w:rsidP="007D4CAD">
      <w:pPr>
        <w:numPr>
          <w:ilvl w:val="0"/>
          <w:numId w:val="3"/>
        </w:numPr>
        <w:spacing w:after="0"/>
        <w:ind w:left="426" w:hanging="426"/>
        <w:jc w:val="both"/>
        <w:rPr>
          <w:rFonts w:ascii="Calibri" w:eastAsia="Calibri" w:hAnsi="Calibri" w:cs="Calibri"/>
          <w:b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Осуществляет постоянный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>контроль за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hd w:val="clear" w:color="auto" w:fill="FFFFFF"/>
        </w:rPr>
        <w:t xml:space="preserve"> ходом внесения в содержание профессионального образования принятых предложений.</w:t>
      </w:r>
    </w:p>
    <w:p w:rsidR="009A6502" w:rsidRDefault="009A6502">
      <w:pPr>
        <w:spacing w:after="0"/>
        <w:ind w:left="720"/>
        <w:jc w:val="both"/>
        <w:rPr>
          <w:rFonts w:ascii="Calibri" w:eastAsia="Calibri" w:hAnsi="Calibri" w:cs="Calibri"/>
          <w:b/>
          <w:shd w:val="clear" w:color="auto" w:fill="FFFFFF"/>
        </w:rPr>
      </w:pPr>
    </w:p>
    <w:p w:rsidR="009A6502" w:rsidRPr="00E11E9B" w:rsidRDefault="00E379A4" w:rsidP="00E11E9B">
      <w:pPr>
        <w:pStyle w:val="a3"/>
        <w:numPr>
          <w:ilvl w:val="0"/>
          <w:numId w:val="7"/>
        </w:numPr>
        <w:spacing w:after="0"/>
        <w:ind w:left="42" w:firstLine="1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11E9B">
        <w:rPr>
          <w:rFonts w:ascii="Times New Roman" w:eastAsia="Times New Roman" w:hAnsi="Times New Roman" w:cs="Times New Roman"/>
          <w:b/>
          <w:sz w:val="24"/>
          <w:szCs w:val="24"/>
        </w:rPr>
        <w:t>Обязанности студентов, реализующих право участвовать в формировании содержания своего профессионального образования и случаи ограничени</w:t>
      </w:r>
      <w:r w:rsidR="00E11E9B" w:rsidRPr="00E11E9B">
        <w:rPr>
          <w:rFonts w:ascii="Times New Roman" w:eastAsia="Times New Roman" w:hAnsi="Times New Roman" w:cs="Times New Roman"/>
          <w:b/>
          <w:sz w:val="24"/>
          <w:szCs w:val="24"/>
        </w:rPr>
        <w:t>я</w:t>
      </w:r>
      <w:r w:rsidRPr="00E11E9B">
        <w:rPr>
          <w:rFonts w:ascii="Times New Roman" w:eastAsia="Times New Roman" w:hAnsi="Times New Roman" w:cs="Times New Roman"/>
          <w:b/>
          <w:sz w:val="24"/>
          <w:szCs w:val="24"/>
        </w:rPr>
        <w:t xml:space="preserve"> права</w:t>
      </w:r>
    </w:p>
    <w:p w:rsidR="009A6502" w:rsidRDefault="009A6502">
      <w:pPr>
        <w:spacing w:after="0"/>
        <w:ind w:left="360"/>
        <w:rPr>
          <w:rFonts w:ascii="Times New Roman" w:eastAsia="Times New Roman" w:hAnsi="Times New Roman" w:cs="Times New Roman"/>
          <w:b/>
          <w:sz w:val="24"/>
        </w:rPr>
      </w:pPr>
    </w:p>
    <w:p w:rsidR="009A6502" w:rsidRDefault="00E379A4" w:rsidP="0040651F">
      <w:pPr>
        <w:tabs>
          <w:tab w:val="left" w:pos="0"/>
          <w:tab w:val="left" w:pos="900"/>
        </w:tabs>
        <w:spacing w:after="0"/>
        <w:jc w:val="both"/>
        <w:rPr>
          <w:rFonts w:ascii="Times New Roman" w:eastAsia="Times New Roman" w:hAnsi="Times New Roman" w:cs="Times New Roman"/>
          <w:sz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 xml:space="preserve">Студенты обязаны: </w:t>
      </w:r>
    </w:p>
    <w:p w:rsidR="009A6502" w:rsidRDefault="00E379A4">
      <w:pPr>
        <w:numPr>
          <w:ilvl w:val="0"/>
          <w:numId w:val="5"/>
        </w:numPr>
        <w:tabs>
          <w:tab w:val="left" w:pos="0"/>
          <w:tab w:val="left" w:pos="90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выполнять требования Федерального государственного образовательного стандарта по профессии/специальности;</w:t>
      </w:r>
    </w:p>
    <w:p w:rsidR="009A6502" w:rsidRDefault="00E379A4">
      <w:pPr>
        <w:numPr>
          <w:ilvl w:val="0"/>
          <w:numId w:val="5"/>
        </w:numPr>
        <w:tabs>
          <w:tab w:val="left" w:pos="0"/>
          <w:tab w:val="left" w:pos="90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своевременно выполнять задания, предусмотренные утвержденным учебным планом;</w:t>
      </w:r>
    </w:p>
    <w:p w:rsidR="009A6502" w:rsidRDefault="00E379A4">
      <w:pPr>
        <w:numPr>
          <w:ilvl w:val="0"/>
          <w:numId w:val="5"/>
        </w:numPr>
        <w:tabs>
          <w:tab w:val="left" w:pos="0"/>
          <w:tab w:val="left" w:pos="90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вносить рациональные предложения по формированию содержания своего профессионального образования.</w:t>
      </w:r>
    </w:p>
    <w:p w:rsidR="009A6502" w:rsidRDefault="00E379A4">
      <w:pPr>
        <w:numPr>
          <w:ilvl w:val="0"/>
          <w:numId w:val="5"/>
        </w:numPr>
        <w:tabs>
          <w:tab w:val="left" w:pos="0"/>
          <w:tab w:val="left" w:pos="900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Ограничение права участия студентов колледжа в формировании содержания своего профессионального образования возможно в следующих случаях (ст.34 п.4 ФЗ «Об образовании в Российской Федерации):</w:t>
      </w:r>
    </w:p>
    <w:p w:rsidR="009A6502" w:rsidRDefault="00E379A4">
      <w:pPr>
        <w:numPr>
          <w:ilvl w:val="0"/>
          <w:numId w:val="5"/>
        </w:numPr>
        <w:tabs>
          <w:tab w:val="left" w:pos="0"/>
          <w:tab w:val="left" w:pos="900"/>
        </w:tabs>
        <w:spacing w:after="0"/>
        <w:ind w:left="720" w:hanging="360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осуществление данного права препятствуют реализации федеральных государственных образовательных стандартов среднего профессионального образования;</w:t>
      </w:r>
    </w:p>
    <w:p w:rsidR="009A6502" w:rsidRDefault="00E379A4" w:rsidP="00E11E9B">
      <w:pPr>
        <w:numPr>
          <w:ilvl w:val="0"/>
          <w:numId w:val="5"/>
        </w:numPr>
        <w:tabs>
          <w:tab w:val="left" w:pos="0"/>
          <w:tab w:val="left" w:pos="900"/>
        </w:tabs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</w:rPr>
      </w:pPr>
      <w:r w:rsidRPr="00E11E9B">
        <w:rPr>
          <w:rFonts w:ascii="Times New Roman" w:eastAsia="Times New Roman" w:hAnsi="Times New Roman" w:cs="Times New Roman"/>
          <w:sz w:val="24"/>
        </w:rPr>
        <w:t>обучающиеся осваивает образовательные программы среднего профессионального образования в рамках договора о целевом обучении.</w:t>
      </w:r>
    </w:p>
    <w:sectPr w:rsidR="009A6502" w:rsidSect="00E11E9B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402E7608"/>
    <w:lvl w:ilvl="0">
      <w:numFmt w:val="bullet"/>
      <w:lvlText w:val="*"/>
      <w:lvlJc w:val="left"/>
    </w:lvl>
  </w:abstractNum>
  <w:abstractNum w:abstractNumId="1">
    <w:nsid w:val="19632473"/>
    <w:multiLevelType w:val="multilevel"/>
    <w:tmpl w:val="10525E5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EA443FF"/>
    <w:multiLevelType w:val="multilevel"/>
    <w:tmpl w:val="96941C5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447674"/>
    <w:multiLevelType w:val="multilevel"/>
    <w:tmpl w:val="3F18D1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982079"/>
    <w:multiLevelType w:val="multilevel"/>
    <w:tmpl w:val="EBDC13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9B90504"/>
    <w:multiLevelType w:val="multilevel"/>
    <w:tmpl w:val="20C2F40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CA324A8"/>
    <w:multiLevelType w:val="multilevel"/>
    <w:tmpl w:val="5724708E"/>
    <w:lvl w:ilvl="0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6B0E3AC2"/>
    <w:multiLevelType w:val="hybridMultilevel"/>
    <w:tmpl w:val="894CB454"/>
    <w:lvl w:ilvl="0" w:tplc="BF9444D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1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87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6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A6502"/>
    <w:rsid w:val="00137588"/>
    <w:rsid w:val="003E0936"/>
    <w:rsid w:val="0040651F"/>
    <w:rsid w:val="006D046C"/>
    <w:rsid w:val="007D4CAD"/>
    <w:rsid w:val="009A6502"/>
    <w:rsid w:val="009D63F6"/>
    <w:rsid w:val="00E11E9B"/>
    <w:rsid w:val="00E379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75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9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746</Words>
  <Characters>4255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РГТК</Company>
  <LinksUpToDate>false</LinksUpToDate>
  <CharactersWithSpaces>4992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Admin</cp:lastModifiedBy>
  <cp:revision>3</cp:revision>
  <dcterms:created xsi:type="dcterms:W3CDTF">2014-03-24T08:29:00Z</dcterms:created>
  <dcterms:modified xsi:type="dcterms:W3CDTF">2014-03-24T08:29:00Z</dcterms:modified>
</cp:coreProperties>
</file>