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0E" w:rsidRDefault="0025350E" w:rsidP="0025350E">
      <w:pPr>
        <w:pStyle w:val="Default"/>
        <w:tabs>
          <w:tab w:val="left" w:pos="284"/>
          <w:tab w:val="left" w:pos="3828"/>
        </w:tabs>
        <w:jc w:val="center"/>
        <w:rPr>
          <w:b/>
        </w:rPr>
      </w:pPr>
      <w:r w:rsidRPr="00526463">
        <w:rPr>
          <w:b/>
        </w:rPr>
        <w:t xml:space="preserve">Тематика курсовых работ </w:t>
      </w:r>
      <w:r>
        <w:rPr>
          <w:b/>
        </w:rPr>
        <w:t xml:space="preserve">на 2019 - </w:t>
      </w:r>
      <w:r w:rsidRPr="00526463">
        <w:rPr>
          <w:b/>
        </w:rPr>
        <w:t xml:space="preserve">2020 </w:t>
      </w:r>
      <w:r>
        <w:rPr>
          <w:b/>
        </w:rPr>
        <w:t xml:space="preserve">учебный </w:t>
      </w:r>
      <w:r w:rsidRPr="00526463">
        <w:rPr>
          <w:b/>
        </w:rPr>
        <w:t>год</w:t>
      </w:r>
    </w:p>
    <w:p w:rsidR="0025350E" w:rsidRPr="0025350E" w:rsidRDefault="0025350E" w:rsidP="0025350E">
      <w:pPr>
        <w:pStyle w:val="Default"/>
        <w:tabs>
          <w:tab w:val="left" w:pos="284"/>
          <w:tab w:val="left" w:pos="3828"/>
        </w:tabs>
        <w:jc w:val="center"/>
        <w:rPr>
          <w:b/>
          <w:sz w:val="16"/>
          <w:szCs w:val="16"/>
        </w:rPr>
      </w:pPr>
    </w:p>
    <w:p w:rsidR="0025350E" w:rsidRDefault="0025350E" w:rsidP="0025350E">
      <w:pPr>
        <w:pStyle w:val="Default"/>
        <w:tabs>
          <w:tab w:val="left" w:pos="284"/>
        </w:tabs>
        <w:jc w:val="center"/>
        <w:rPr>
          <w:b/>
        </w:rPr>
      </w:pPr>
      <w:r>
        <w:rPr>
          <w:b/>
        </w:rPr>
        <w:t>СПЕЦИАЛЬНОСТЬ 44.02.01 ДОШКОЛЬНОЕ ОБРАЗОВАНИЕ</w:t>
      </w:r>
    </w:p>
    <w:p w:rsidR="0025350E" w:rsidRPr="00955547" w:rsidRDefault="0025350E" w:rsidP="0025350E">
      <w:pPr>
        <w:pStyle w:val="Default"/>
        <w:tabs>
          <w:tab w:val="left" w:pos="284"/>
        </w:tabs>
        <w:jc w:val="center"/>
        <w:rPr>
          <w:b/>
          <w:sz w:val="16"/>
          <w:szCs w:val="16"/>
        </w:rPr>
      </w:pPr>
    </w:p>
    <w:p w:rsidR="00564ACD" w:rsidRPr="00A11790" w:rsidRDefault="004F36B3" w:rsidP="0025350E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A11790">
        <w:rPr>
          <w:b/>
          <w:sz w:val="28"/>
          <w:szCs w:val="28"/>
          <w:u w:val="single"/>
        </w:rPr>
        <w:t xml:space="preserve">Группа 31 </w:t>
      </w:r>
      <w:proofErr w:type="gramStart"/>
      <w:r w:rsidRPr="00A11790">
        <w:rPr>
          <w:b/>
          <w:sz w:val="28"/>
          <w:szCs w:val="28"/>
          <w:u w:val="single"/>
        </w:rPr>
        <w:t>ДО</w:t>
      </w:r>
      <w:proofErr w:type="gramEnd"/>
    </w:p>
    <w:p w:rsidR="00ED55FB" w:rsidRPr="00A11790" w:rsidRDefault="004F36B3" w:rsidP="004F767B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A11790">
        <w:rPr>
          <w:b/>
          <w:sz w:val="28"/>
          <w:szCs w:val="28"/>
          <w:u w:val="single"/>
        </w:rPr>
        <w:t xml:space="preserve">  </w:t>
      </w:r>
    </w:p>
    <w:tbl>
      <w:tblPr>
        <w:tblStyle w:val="a4"/>
        <w:tblW w:w="11340" w:type="dxa"/>
        <w:tblInd w:w="-176" w:type="dxa"/>
        <w:tblLook w:val="04A0"/>
      </w:tblPr>
      <w:tblGrid>
        <w:gridCol w:w="521"/>
        <w:gridCol w:w="3449"/>
        <w:gridCol w:w="3402"/>
        <w:gridCol w:w="1701"/>
        <w:gridCol w:w="2267"/>
      </w:tblGrid>
      <w:tr w:rsidR="00564ACD" w:rsidRPr="00564ACD" w:rsidTr="00955547">
        <w:tc>
          <w:tcPr>
            <w:tcW w:w="521" w:type="dxa"/>
          </w:tcPr>
          <w:p w:rsidR="00564ACD" w:rsidRPr="00BD4806" w:rsidRDefault="00564ACD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D4806">
              <w:rPr>
                <w:b/>
                <w:sz w:val="20"/>
                <w:szCs w:val="20"/>
              </w:rPr>
              <w:t>/</w:t>
            </w:r>
            <w:proofErr w:type="spellStart"/>
            <w:r w:rsidRPr="00BD480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49" w:type="dxa"/>
          </w:tcPr>
          <w:p w:rsidR="00564ACD" w:rsidRPr="00BD4806" w:rsidRDefault="00564ACD" w:rsidP="006E37F1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BD4806">
              <w:rPr>
                <w:b/>
                <w:sz w:val="20"/>
                <w:szCs w:val="20"/>
              </w:rPr>
              <w:t>Профессиональный модуль, общепрофессиональная дисциплина</w:t>
            </w:r>
          </w:p>
        </w:tc>
        <w:tc>
          <w:tcPr>
            <w:tcW w:w="3402" w:type="dxa"/>
          </w:tcPr>
          <w:p w:rsidR="00564ACD" w:rsidRPr="00BD4806" w:rsidRDefault="00564ACD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курсовой работы</w:t>
            </w:r>
          </w:p>
        </w:tc>
        <w:tc>
          <w:tcPr>
            <w:tcW w:w="1701" w:type="dxa"/>
          </w:tcPr>
          <w:p w:rsidR="00564ACD" w:rsidRPr="00BD4806" w:rsidRDefault="00564ACD" w:rsidP="00B66FBC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Научный руководитель</w:t>
            </w:r>
          </w:p>
        </w:tc>
        <w:tc>
          <w:tcPr>
            <w:tcW w:w="2267" w:type="dxa"/>
          </w:tcPr>
          <w:p w:rsidR="00564ACD" w:rsidRPr="00BD4806" w:rsidRDefault="00564ACD" w:rsidP="00B66FBC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Ф.И.О</w:t>
            </w:r>
            <w:r w:rsidR="0053610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студента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Деятельность как условие развития речи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Соколова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Надежда Сергеевна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Средства развития речи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Шакирова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Арина Викторовна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3.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Методы развития речи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Урывайкина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Анастасия Александровна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4.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Место словарной работы в речевом развитии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Боброва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Татьяна Андреевна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5.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Подготовка будущего читателя в дошкольном образовательном учреждении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64ACD">
              <w:rPr>
                <w:rFonts w:eastAsia="Calibri"/>
                <w:sz w:val="20"/>
                <w:szCs w:val="20"/>
              </w:rPr>
              <w:t xml:space="preserve">Птицына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rFonts w:eastAsia="Calibri"/>
                <w:sz w:val="20"/>
                <w:szCs w:val="20"/>
              </w:rPr>
              <w:t>Любовь Ивановна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6.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pStyle w:val="a3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583754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Диагностика речевого развития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Кармозина С.Г.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Зубкова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Анастасия Анатольевна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7.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различных видов деятельности и общения детей 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Особенности использования игровых приемов в обучении рисованию детей 4-го года жизни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Порочкина Е.В.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Зевакина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Алина Дмитриевна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8.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различных видов деятельности и общения детей 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Система графических упражнений как средство развития мелкой моторики у детей дошкольного возраста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Порочкина Е.В.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Ракова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Любовь Сергеевна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9.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различных видов деятельности и общения детей 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Методы воспитания трудолюбия у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Судакова С.Ю.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Бардина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Сабрина</w:t>
            </w:r>
            <w:proofErr w:type="spellEnd"/>
            <w:r w:rsidRPr="00564ACD">
              <w:rPr>
                <w:sz w:val="20"/>
                <w:szCs w:val="20"/>
              </w:rPr>
              <w:t xml:space="preserve"> Рустамовна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10.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различных видов деятельности и общения детей 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Формирование самостоятельности на основе поручений  при организации трудовой деятельности детей 3-4  лет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Судакова С.Ю.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Сыч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Светлана Николаевна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11.</w:t>
            </w:r>
          </w:p>
        </w:tc>
        <w:tc>
          <w:tcPr>
            <w:tcW w:w="3449" w:type="dxa"/>
          </w:tcPr>
          <w:p w:rsidR="00564ACD" w:rsidRPr="00564ACD" w:rsidRDefault="007521CD" w:rsidP="006E37F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различных видов деятельности и общения детей 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старшего дошкольного возраста безопасного поведения в хозяйственно-бытовом труде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Судакова С.Ю.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Драгун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Юлия Борисовна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12.</w:t>
            </w:r>
          </w:p>
        </w:tc>
        <w:tc>
          <w:tcPr>
            <w:tcW w:w="3449" w:type="dxa"/>
          </w:tcPr>
          <w:p w:rsidR="00564ACD" w:rsidRPr="00564ACD" w:rsidRDefault="006E37F1" w:rsidP="006E37F1">
            <w:pPr>
              <w:tabs>
                <w:tab w:val="left" w:pos="355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tabs>
                <w:tab w:val="left" w:pos="35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капризы и меры воздействия на них в условиях детского сада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Лаврова А.Н.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Рябик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Марина Алексеевна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13.</w:t>
            </w:r>
          </w:p>
        </w:tc>
        <w:tc>
          <w:tcPr>
            <w:tcW w:w="3449" w:type="dxa"/>
          </w:tcPr>
          <w:p w:rsidR="00564ACD" w:rsidRPr="00564ACD" w:rsidRDefault="006E37F1" w:rsidP="006E37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402" w:type="dxa"/>
          </w:tcPr>
          <w:p w:rsidR="00564ACD" w:rsidRPr="00955547" w:rsidRDefault="00564ACD" w:rsidP="009555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 xml:space="preserve">Влияние </w:t>
            </w:r>
            <w:proofErr w:type="gramStart"/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педагогической</w:t>
            </w:r>
            <w:proofErr w:type="gramEnd"/>
            <w:r w:rsidRPr="00564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эмпатии</w:t>
            </w:r>
            <w:proofErr w:type="spellEnd"/>
            <w:r w:rsidRPr="00564ACD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воспитателя на его способы разрешения конфликтных ситуаций 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Лаврова А.Н.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Комлева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Наталья Константиновна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14.</w:t>
            </w:r>
          </w:p>
        </w:tc>
        <w:tc>
          <w:tcPr>
            <w:tcW w:w="3449" w:type="dxa"/>
          </w:tcPr>
          <w:p w:rsidR="00564ACD" w:rsidRPr="00564ACD" w:rsidRDefault="006E37F1" w:rsidP="006E37F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7521CD">
              <w:rPr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Влияние группы сверстников на формирование самооценки детей старшего дошкольного возраста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Лаврова А.Н.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Савельева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Наталья Александровна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15.</w:t>
            </w:r>
          </w:p>
        </w:tc>
        <w:tc>
          <w:tcPr>
            <w:tcW w:w="3449" w:type="dxa"/>
          </w:tcPr>
          <w:p w:rsidR="00564ACD" w:rsidRPr="00564ACD" w:rsidRDefault="006E37F1" w:rsidP="006E37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1CD">
              <w:rPr>
                <w:rFonts w:ascii="Times New Roman" w:hAnsi="Times New Roman" w:cs="Times New Roman"/>
                <w:sz w:val="20"/>
                <w:szCs w:val="20"/>
              </w:rPr>
              <w:t>ПМ.02 Организация различных видов деятельности и общения детей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Разнообразие тематики сюжетно-ролевых игр у детей старшего дошкольного возраста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Лаврова А.Н.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Дунец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Снежанна</w:t>
            </w:r>
            <w:proofErr w:type="spellEnd"/>
            <w:r w:rsidRPr="00564ACD">
              <w:rPr>
                <w:sz w:val="20"/>
                <w:szCs w:val="20"/>
              </w:rPr>
              <w:t xml:space="preserve"> Викторовна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16.</w:t>
            </w:r>
          </w:p>
        </w:tc>
        <w:tc>
          <w:tcPr>
            <w:tcW w:w="3449" w:type="dxa"/>
          </w:tcPr>
          <w:p w:rsidR="00564ACD" w:rsidRPr="00BB5539" w:rsidRDefault="00BB5539" w:rsidP="006E37F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539">
              <w:rPr>
                <w:rFonts w:ascii="Times New Roman" w:hAnsi="Times New Roman" w:cs="Times New Roman"/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</w:rPr>
              <w:t>Влияние групповых и коллективных игр на</w:t>
            </w:r>
            <w:r w:rsidRPr="00564AC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64AC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развитие познавательного интереса к математике в дошкольном возрасте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Костюкова О.А.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Кузнецова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Злата Сергеевна</w:t>
            </w:r>
          </w:p>
        </w:tc>
      </w:tr>
      <w:tr w:rsidR="00564ACD" w:rsidRPr="00564ACD" w:rsidTr="00955547">
        <w:trPr>
          <w:trHeight w:val="805"/>
        </w:trPr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449" w:type="dxa"/>
          </w:tcPr>
          <w:p w:rsidR="00564ACD" w:rsidRPr="00BB5539" w:rsidRDefault="00BB5539" w:rsidP="006E37F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B5539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Работа детского сада </w:t>
            </w:r>
            <w:proofErr w:type="gramStart"/>
            <w:r w:rsidRPr="00564ACD">
              <w:rPr>
                <w:sz w:val="20"/>
                <w:szCs w:val="20"/>
              </w:rPr>
              <w:t>с семьёй по развитию у детей математических представлений при подготовке к школе</w:t>
            </w:r>
            <w:proofErr w:type="gramEnd"/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Костюкова О.А.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Киселева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Светлана Александровна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18.</w:t>
            </w:r>
          </w:p>
        </w:tc>
        <w:tc>
          <w:tcPr>
            <w:tcW w:w="3449" w:type="dxa"/>
          </w:tcPr>
          <w:p w:rsidR="00564ACD" w:rsidRPr="00BB5539" w:rsidRDefault="00BB5539" w:rsidP="006E37F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BB5539">
              <w:rPr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Нетрадиционные формы обучения математике в детском саду.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Костюкова О.А.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Маркина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Полина Андреевна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19.</w:t>
            </w:r>
          </w:p>
        </w:tc>
        <w:tc>
          <w:tcPr>
            <w:tcW w:w="3449" w:type="dxa"/>
          </w:tcPr>
          <w:p w:rsidR="00564ACD" w:rsidRPr="00CF4378" w:rsidRDefault="00CF4378" w:rsidP="006E37F1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4378">
              <w:rPr>
                <w:rFonts w:ascii="Times New Roman" w:hAnsi="Times New Roman" w:cs="Times New Roman"/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Экскурсии и прогулки с детьми старших гру</w:t>
            </w:r>
            <w:proofErr w:type="gramStart"/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пп в пр</w:t>
            </w:r>
            <w:proofErr w:type="gramEnd"/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ироду как одно из средств экологического образования и воспитания дошкольников.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Бугайский Ю.Н.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Жженова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Ольга Викторовна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20.</w:t>
            </w:r>
          </w:p>
        </w:tc>
        <w:tc>
          <w:tcPr>
            <w:tcW w:w="3449" w:type="dxa"/>
          </w:tcPr>
          <w:p w:rsidR="00564ACD" w:rsidRPr="00CF4378" w:rsidRDefault="00CF4378" w:rsidP="006E37F1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4378">
              <w:rPr>
                <w:rFonts w:ascii="Times New Roman" w:hAnsi="Times New Roman" w:cs="Times New Roman"/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“экологических пространств” в помещении детского сада и на его участке 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Бугайский Ю.Н.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Гончарова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Наталья Юрьевна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21.</w:t>
            </w:r>
          </w:p>
        </w:tc>
        <w:tc>
          <w:tcPr>
            <w:tcW w:w="3449" w:type="dxa"/>
          </w:tcPr>
          <w:p w:rsidR="00564ACD" w:rsidRPr="00CF4378" w:rsidRDefault="00CF4378" w:rsidP="006E37F1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4378">
              <w:rPr>
                <w:rFonts w:ascii="Times New Roman" w:hAnsi="Times New Roman" w:cs="Times New Roman"/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у дошкольников представлений о сезонных изменениях в природе.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Бугайский Ю.Н.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Кораблева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Валерия Михайловна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22.</w:t>
            </w:r>
          </w:p>
        </w:tc>
        <w:tc>
          <w:tcPr>
            <w:tcW w:w="3449" w:type="dxa"/>
          </w:tcPr>
          <w:p w:rsidR="00564ACD" w:rsidRPr="00CF4378" w:rsidRDefault="00CF4378" w:rsidP="006E37F1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4378">
              <w:rPr>
                <w:rFonts w:ascii="Times New Roman" w:hAnsi="Times New Roman" w:cs="Times New Roman"/>
                <w:sz w:val="20"/>
                <w:szCs w:val="20"/>
              </w:rPr>
              <w:t>ПМ.03 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adjustRightInd w:val="0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Использование сюжетно-ролевой игры в экологическом образовании и воспитании дошкольников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Бугайский Ю.Н.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Стогова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Оксана Александровна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23.</w:t>
            </w:r>
          </w:p>
        </w:tc>
        <w:tc>
          <w:tcPr>
            <w:tcW w:w="3449" w:type="dxa"/>
          </w:tcPr>
          <w:p w:rsidR="00564ACD" w:rsidRPr="00564ACD" w:rsidRDefault="00CF4378" w:rsidP="006E37F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 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Современные формы взаимодействия воспитателя дошкольного образовательного учреждения и семьи детей дошкольного возраста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Соколова А.А.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 xml:space="preserve">Шаронова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Анастасия Михайловна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24.</w:t>
            </w:r>
          </w:p>
        </w:tc>
        <w:tc>
          <w:tcPr>
            <w:tcW w:w="3449" w:type="dxa"/>
          </w:tcPr>
          <w:p w:rsidR="00564ACD" w:rsidRPr="00564ACD" w:rsidRDefault="00224E68" w:rsidP="006E37F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 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Влияние коммуникативных качеств воспитателя на его способы в разрешении конфликтных ситуаций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Соколова А.А.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</w:t>
            </w:r>
          </w:p>
          <w:p w:rsidR="00564ACD" w:rsidRPr="00564ACD" w:rsidRDefault="00564ACD" w:rsidP="001C43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4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Сергеевна</w:t>
            </w:r>
          </w:p>
        </w:tc>
      </w:tr>
      <w:tr w:rsidR="00564ACD" w:rsidRPr="00564ACD" w:rsidTr="00955547">
        <w:tc>
          <w:tcPr>
            <w:tcW w:w="52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25.</w:t>
            </w:r>
          </w:p>
        </w:tc>
        <w:tc>
          <w:tcPr>
            <w:tcW w:w="3449" w:type="dxa"/>
          </w:tcPr>
          <w:p w:rsidR="00564ACD" w:rsidRPr="00564ACD" w:rsidRDefault="00224E68" w:rsidP="006E37F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 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3402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Сотрудничество семьи и дошкольного учреждения в воспитании детей</w:t>
            </w:r>
          </w:p>
        </w:tc>
        <w:tc>
          <w:tcPr>
            <w:tcW w:w="1701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Соколова А.А.</w:t>
            </w:r>
          </w:p>
        </w:tc>
        <w:tc>
          <w:tcPr>
            <w:tcW w:w="2267" w:type="dxa"/>
          </w:tcPr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64ACD">
              <w:rPr>
                <w:sz w:val="20"/>
                <w:szCs w:val="20"/>
              </w:rPr>
              <w:t>Шиковская</w:t>
            </w:r>
            <w:proofErr w:type="spellEnd"/>
            <w:r w:rsidRPr="00564ACD">
              <w:rPr>
                <w:sz w:val="20"/>
                <w:szCs w:val="20"/>
              </w:rPr>
              <w:t xml:space="preserve"> </w:t>
            </w:r>
          </w:p>
          <w:p w:rsidR="00564ACD" w:rsidRPr="00564ACD" w:rsidRDefault="00564ACD" w:rsidP="001C433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564ACD">
              <w:rPr>
                <w:sz w:val="20"/>
                <w:szCs w:val="20"/>
              </w:rPr>
              <w:t>Валерия Алексеевна</w:t>
            </w:r>
          </w:p>
        </w:tc>
      </w:tr>
    </w:tbl>
    <w:p w:rsidR="00C948CE" w:rsidRPr="00526463" w:rsidRDefault="00C948CE" w:rsidP="00526463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DE38A7" w:rsidRDefault="00DE38A7" w:rsidP="00DE38A7">
      <w:pPr>
        <w:pStyle w:val="Default"/>
        <w:tabs>
          <w:tab w:val="left" w:pos="284"/>
        </w:tabs>
        <w:rPr>
          <w:b/>
          <w:u w:val="single"/>
        </w:rPr>
      </w:pPr>
    </w:p>
    <w:p w:rsidR="00AC1574" w:rsidRDefault="00AC1574" w:rsidP="00DE38A7">
      <w:pPr>
        <w:pStyle w:val="Default"/>
        <w:tabs>
          <w:tab w:val="left" w:pos="284"/>
        </w:tabs>
        <w:rPr>
          <w:b/>
          <w:u w:val="single"/>
        </w:rPr>
      </w:pPr>
    </w:p>
    <w:p w:rsidR="00AC1574" w:rsidRDefault="00AC1574" w:rsidP="00DE38A7">
      <w:pPr>
        <w:pStyle w:val="Default"/>
        <w:tabs>
          <w:tab w:val="left" w:pos="284"/>
        </w:tabs>
        <w:rPr>
          <w:b/>
          <w:u w:val="single"/>
        </w:rPr>
      </w:pPr>
    </w:p>
    <w:p w:rsidR="00AC1574" w:rsidRDefault="00AC1574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25350E" w:rsidRDefault="0025350E" w:rsidP="00DE38A7">
      <w:pPr>
        <w:pStyle w:val="Default"/>
        <w:tabs>
          <w:tab w:val="left" w:pos="284"/>
        </w:tabs>
        <w:rPr>
          <w:b/>
          <w:u w:val="single"/>
        </w:rPr>
      </w:pPr>
    </w:p>
    <w:p w:rsidR="00955547" w:rsidRDefault="00955547" w:rsidP="00DE38A7">
      <w:pPr>
        <w:pStyle w:val="Default"/>
        <w:tabs>
          <w:tab w:val="left" w:pos="284"/>
        </w:tabs>
        <w:rPr>
          <w:b/>
          <w:u w:val="single"/>
        </w:rPr>
      </w:pPr>
    </w:p>
    <w:p w:rsidR="00955547" w:rsidRDefault="00955547" w:rsidP="00DE38A7">
      <w:pPr>
        <w:pStyle w:val="Default"/>
        <w:tabs>
          <w:tab w:val="left" w:pos="284"/>
        </w:tabs>
        <w:rPr>
          <w:b/>
          <w:u w:val="single"/>
        </w:rPr>
      </w:pPr>
    </w:p>
    <w:p w:rsidR="00955547" w:rsidRDefault="00955547" w:rsidP="00DE38A7">
      <w:pPr>
        <w:pStyle w:val="Default"/>
        <w:tabs>
          <w:tab w:val="left" w:pos="284"/>
        </w:tabs>
        <w:rPr>
          <w:b/>
          <w:u w:val="single"/>
        </w:rPr>
      </w:pPr>
    </w:p>
    <w:p w:rsidR="00955547" w:rsidRDefault="00955547" w:rsidP="00DE38A7">
      <w:pPr>
        <w:pStyle w:val="Default"/>
        <w:tabs>
          <w:tab w:val="left" w:pos="284"/>
        </w:tabs>
        <w:rPr>
          <w:b/>
          <w:u w:val="single"/>
        </w:rPr>
      </w:pPr>
    </w:p>
    <w:sectPr w:rsidR="00955547" w:rsidSect="009555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60D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342"/>
    <w:multiLevelType w:val="hybridMultilevel"/>
    <w:tmpl w:val="E54E97CE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4B6598E"/>
    <w:multiLevelType w:val="hybridMultilevel"/>
    <w:tmpl w:val="89CAB2EA"/>
    <w:lvl w:ilvl="0" w:tplc="721403B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950D2"/>
    <w:multiLevelType w:val="hybridMultilevel"/>
    <w:tmpl w:val="B66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2D35"/>
    <w:multiLevelType w:val="hybridMultilevel"/>
    <w:tmpl w:val="C3F8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3715"/>
    <w:multiLevelType w:val="hybridMultilevel"/>
    <w:tmpl w:val="FF18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47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522A9"/>
    <w:multiLevelType w:val="hybridMultilevel"/>
    <w:tmpl w:val="ACB8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1497"/>
    <w:multiLevelType w:val="hybridMultilevel"/>
    <w:tmpl w:val="F73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A3064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009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84B82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14A84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951"/>
    <w:multiLevelType w:val="hybridMultilevel"/>
    <w:tmpl w:val="931CF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6627E"/>
    <w:multiLevelType w:val="hybridMultilevel"/>
    <w:tmpl w:val="953E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6E0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379EF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B06FD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E365A"/>
    <w:multiLevelType w:val="hybridMultilevel"/>
    <w:tmpl w:val="6FE8829C"/>
    <w:lvl w:ilvl="0" w:tplc="153CF0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A5D1700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C69DC"/>
    <w:multiLevelType w:val="hybridMultilevel"/>
    <w:tmpl w:val="7D84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D34A8"/>
    <w:multiLevelType w:val="hybridMultilevel"/>
    <w:tmpl w:val="4D064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B17D9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308D2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96433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377605"/>
    <w:multiLevelType w:val="hybridMultilevel"/>
    <w:tmpl w:val="134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57F6"/>
    <w:multiLevelType w:val="hybridMultilevel"/>
    <w:tmpl w:val="9E58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973EC"/>
    <w:multiLevelType w:val="hybridMultilevel"/>
    <w:tmpl w:val="EBB29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2B0AE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40447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521638"/>
    <w:multiLevelType w:val="hybridMultilevel"/>
    <w:tmpl w:val="6F6E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72523"/>
    <w:multiLevelType w:val="hybridMultilevel"/>
    <w:tmpl w:val="C616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22"/>
  </w:num>
  <w:num w:numId="6">
    <w:abstractNumId w:val="12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18"/>
  </w:num>
  <w:num w:numId="12">
    <w:abstractNumId w:val="27"/>
  </w:num>
  <w:num w:numId="13">
    <w:abstractNumId w:val="24"/>
  </w:num>
  <w:num w:numId="14">
    <w:abstractNumId w:val="17"/>
  </w:num>
  <w:num w:numId="15">
    <w:abstractNumId w:val="23"/>
  </w:num>
  <w:num w:numId="16">
    <w:abstractNumId w:val="30"/>
  </w:num>
  <w:num w:numId="17">
    <w:abstractNumId w:val="9"/>
  </w:num>
  <w:num w:numId="18">
    <w:abstractNumId w:val="15"/>
  </w:num>
  <w:num w:numId="19">
    <w:abstractNumId w:val="19"/>
  </w:num>
  <w:num w:numId="20">
    <w:abstractNumId w:val="0"/>
  </w:num>
  <w:num w:numId="21">
    <w:abstractNumId w:val="10"/>
  </w:num>
  <w:num w:numId="22">
    <w:abstractNumId w:val="2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1"/>
  </w:num>
  <w:num w:numId="27">
    <w:abstractNumId w:val="31"/>
  </w:num>
  <w:num w:numId="28">
    <w:abstractNumId w:val="29"/>
  </w:num>
  <w:num w:numId="29">
    <w:abstractNumId w:val="21"/>
  </w:num>
  <w:num w:numId="30">
    <w:abstractNumId w:val="3"/>
  </w:num>
  <w:num w:numId="31">
    <w:abstractNumId w:val="14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D6E"/>
    <w:rsid w:val="00005D32"/>
    <w:rsid w:val="00066367"/>
    <w:rsid w:val="000C4FA5"/>
    <w:rsid w:val="000E179E"/>
    <w:rsid w:val="000E1904"/>
    <w:rsid w:val="000F0E83"/>
    <w:rsid w:val="00120BBD"/>
    <w:rsid w:val="00120F7C"/>
    <w:rsid w:val="00165F11"/>
    <w:rsid w:val="001B2EED"/>
    <w:rsid w:val="001C433D"/>
    <w:rsid w:val="00205FA4"/>
    <w:rsid w:val="00224E68"/>
    <w:rsid w:val="0025350E"/>
    <w:rsid w:val="00262C4C"/>
    <w:rsid w:val="002D5E91"/>
    <w:rsid w:val="003020DA"/>
    <w:rsid w:val="003037DB"/>
    <w:rsid w:val="003332C2"/>
    <w:rsid w:val="0033724A"/>
    <w:rsid w:val="00367C2E"/>
    <w:rsid w:val="00371AA1"/>
    <w:rsid w:val="003758A7"/>
    <w:rsid w:val="003901A9"/>
    <w:rsid w:val="003B2465"/>
    <w:rsid w:val="003B5257"/>
    <w:rsid w:val="003B698A"/>
    <w:rsid w:val="003C1FB5"/>
    <w:rsid w:val="00410E89"/>
    <w:rsid w:val="004154F2"/>
    <w:rsid w:val="00465D39"/>
    <w:rsid w:val="00465E61"/>
    <w:rsid w:val="004660E6"/>
    <w:rsid w:val="00487EF9"/>
    <w:rsid w:val="004B4820"/>
    <w:rsid w:val="004C522D"/>
    <w:rsid w:val="004E4611"/>
    <w:rsid w:val="004E4708"/>
    <w:rsid w:val="004F36B3"/>
    <w:rsid w:val="004F767B"/>
    <w:rsid w:val="00526463"/>
    <w:rsid w:val="00532D3B"/>
    <w:rsid w:val="00536104"/>
    <w:rsid w:val="005637FD"/>
    <w:rsid w:val="00564454"/>
    <w:rsid w:val="00564ACD"/>
    <w:rsid w:val="00583754"/>
    <w:rsid w:val="0059247A"/>
    <w:rsid w:val="00596F20"/>
    <w:rsid w:val="005A1BE7"/>
    <w:rsid w:val="005F4082"/>
    <w:rsid w:val="00631F70"/>
    <w:rsid w:val="00686FE2"/>
    <w:rsid w:val="00697C6E"/>
    <w:rsid w:val="006B524D"/>
    <w:rsid w:val="006D2EC0"/>
    <w:rsid w:val="006E37F1"/>
    <w:rsid w:val="0071032B"/>
    <w:rsid w:val="007322ED"/>
    <w:rsid w:val="007343E9"/>
    <w:rsid w:val="0073588F"/>
    <w:rsid w:val="007521CD"/>
    <w:rsid w:val="00756AEC"/>
    <w:rsid w:val="00781216"/>
    <w:rsid w:val="007970F7"/>
    <w:rsid w:val="008035CA"/>
    <w:rsid w:val="00820594"/>
    <w:rsid w:val="00852895"/>
    <w:rsid w:val="00890114"/>
    <w:rsid w:val="008D0B43"/>
    <w:rsid w:val="008D1796"/>
    <w:rsid w:val="008D59B0"/>
    <w:rsid w:val="008E5DA0"/>
    <w:rsid w:val="009057F1"/>
    <w:rsid w:val="009245FA"/>
    <w:rsid w:val="00932021"/>
    <w:rsid w:val="0094080A"/>
    <w:rsid w:val="00955547"/>
    <w:rsid w:val="00994646"/>
    <w:rsid w:val="009A2BE0"/>
    <w:rsid w:val="009F7A1E"/>
    <w:rsid w:val="00A11790"/>
    <w:rsid w:val="00A572DB"/>
    <w:rsid w:val="00A874CA"/>
    <w:rsid w:val="00AC0341"/>
    <w:rsid w:val="00AC1574"/>
    <w:rsid w:val="00B1245F"/>
    <w:rsid w:val="00B15046"/>
    <w:rsid w:val="00B211EB"/>
    <w:rsid w:val="00B23423"/>
    <w:rsid w:val="00B27A82"/>
    <w:rsid w:val="00B63A86"/>
    <w:rsid w:val="00B70214"/>
    <w:rsid w:val="00B96D43"/>
    <w:rsid w:val="00BB4A50"/>
    <w:rsid w:val="00BB5539"/>
    <w:rsid w:val="00BD4806"/>
    <w:rsid w:val="00BD606F"/>
    <w:rsid w:val="00BE011B"/>
    <w:rsid w:val="00BF4ABF"/>
    <w:rsid w:val="00BF4DEC"/>
    <w:rsid w:val="00BF6E42"/>
    <w:rsid w:val="00C02EA0"/>
    <w:rsid w:val="00C0669D"/>
    <w:rsid w:val="00C120BD"/>
    <w:rsid w:val="00C17DD2"/>
    <w:rsid w:val="00C661EB"/>
    <w:rsid w:val="00C74402"/>
    <w:rsid w:val="00C77D6E"/>
    <w:rsid w:val="00C948CE"/>
    <w:rsid w:val="00C963AC"/>
    <w:rsid w:val="00CB6AFB"/>
    <w:rsid w:val="00CE6485"/>
    <w:rsid w:val="00CF1DA4"/>
    <w:rsid w:val="00CF4378"/>
    <w:rsid w:val="00D561F8"/>
    <w:rsid w:val="00D73160"/>
    <w:rsid w:val="00DA521E"/>
    <w:rsid w:val="00DE38A7"/>
    <w:rsid w:val="00E35E58"/>
    <w:rsid w:val="00E701D4"/>
    <w:rsid w:val="00EA0D88"/>
    <w:rsid w:val="00EB04F5"/>
    <w:rsid w:val="00EC79C5"/>
    <w:rsid w:val="00ED104A"/>
    <w:rsid w:val="00ED55FB"/>
    <w:rsid w:val="00EE1C7F"/>
    <w:rsid w:val="00EE1D3A"/>
    <w:rsid w:val="00EF6E83"/>
    <w:rsid w:val="00F16282"/>
    <w:rsid w:val="00F644EF"/>
    <w:rsid w:val="00F96C53"/>
    <w:rsid w:val="00FA66C7"/>
    <w:rsid w:val="00FB7FE7"/>
    <w:rsid w:val="00FF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6E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F0E8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7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C7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F0E83"/>
    <w:rPr>
      <w:rFonts w:ascii="Times New Roman CYR" w:eastAsiaTheme="minorEastAsia" w:hAnsi="Times New Roman CYR" w:cs="Times New Roman CYR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F9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41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96</cp:revision>
  <cp:lastPrinted>2019-11-28T07:18:00Z</cp:lastPrinted>
  <dcterms:created xsi:type="dcterms:W3CDTF">2018-11-20T07:42:00Z</dcterms:created>
  <dcterms:modified xsi:type="dcterms:W3CDTF">2019-11-28T10:09:00Z</dcterms:modified>
</cp:coreProperties>
</file>