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44" w:rsidRDefault="00B14444">
      <w:pPr>
        <w:pStyle w:val="50"/>
        <w:framePr w:w="9590" w:h="338" w:hRule="exact" w:wrap="none" w:vAnchor="page" w:hAnchor="page" w:x="1332" w:y="15565"/>
        <w:shd w:val="clear" w:color="auto" w:fill="auto"/>
        <w:spacing w:after="0" w:line="280" w:lineRule="exact"/>
      </w:pPr>
    </w:p>
    <w:p w:rsidR="00B14444" w:rsidRDefault="0048284D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7571538" cy="10566400"/>
            <wp:effectExtent l="19050" t="0" r="0" b="0"/>
            <wp:docPr id="1" name="Рисунок 1" descr="F:\2017-12-18_13-28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7-12-18_13-28-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538" cy="10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444" w:rsidRDefault="0048284D">
      <w:pPr>
        <w:pStyle w:val="24"/>
        <w:framePr w:wrap="none" w:vAnchor="page" w:hAnchor="page" w:x="921" w:y="1630"/>
        <w:numPr>
          <w:ilvl w:val="0"/>
          <w:numId w:val="1"/>
        </w:numPr>
        <w:shd w:val="clear" w:color="auto" w:fill="auto"/>
        <w:tabs>
          <w:tab w:val="left" w:pos="4398"/>
        </w:tabs>
        <w:spacing w:after="0" w:line="250" w:lineRule="exact"/>
        <w:ind w:left="4120" w:firstLine="0"/>
      </w:pPr>
      <w:bookmarkStart w:id="0" w:name="bookmark1"/>
      <w:r>
        <w:rPr>
          <w:rStyle w:val="25"/>
          <w:b/>
          <w:bCs/>
        </w:rPr>
        <w:lastRenderedPageBreak/>
        <w:t>Общие положения</w:t>
      </w:r>
      <w:bookmarkEnd w:id="0"/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292"/>
        </w:tabs>
        <w:spacing w:before="0"/>
        <w:ind w:left="20" w:right="20" w:firstLine="720"/>
      </w:pPr>
      <w:r>
        <w:rPr>
          <w:rStyle w:val="14"/>
        </w:rPr>
        <w:t xml:space="preserve">Настоящее положение разработано в соответствии с Постановлением Правительства Тверской области от 31 января 2014г. </w:t>
      </w:r>
      <w:r>
        <w:rPr>
          <w:rStyle w:val="14"/>
          <w:lang w:val="en-US"/>
        </w:rPr>
        <w:t>N</w:t>
      </w:r>
      <w:r w:rsidRPr="0048284D">
        <w:rPr>
          <w:rStyle w:val="14"/>
        </w:rPr>
        <w:t xml:space="preserve"> </w:t>
      </w:r>
      <w:r>
        <w:rPr>
          <w:rStyle w:val="14"/>
        </w:rPr>
        <w:t xml:space="preserve">39-пп "О порядке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 Тверской области», Постановлением Правительства Тверской области от 31 января 2014г. </w:t>
      </w:r>
      <w:proofErr w:type="gramStart"/>
      <w:r>
        <w:rPr>
          <w:rStyle w:val="14"/>
        </w:rPr>
        <w:t>№ 40-пп «Об установлении нормативов для формирования стипендиального фонда государственных профессиональных образовательных организаций Тверской области за счет бюджетных ассигнований областного бюджета Тверской области», законом Тверской области от 17.07.2013г. №60-30 «О регулировании отдельных вопросов в сфере образования в Тверской области», Приказом Министерства образования Тверской области от 06.04.2017г. №534/ПК, Федеральным законом от 29.12.2012г. №273-Ф3 «Об образовании в РФ»,</w:t>
      </w:r>
      <w:proofErr w:type="gramEnd"/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268"/>
        </w:tabs>
        <w:spacing w:before="0" w:line="322" w:lineRule="exact"/>
        <w:ind w:left="20" w:right="20" w:firstLine="720"/>
      </w:pPr>
      <w:r>
        <w:rPr>
          <w:rStyle w:val="14"/>
        </w:rPr>
        <w:t>Положение определяет порядок выплаты стипендий и оказания других форм материальной поддержки студентам государственного бюджетного профессионального образовательного учреждения «</w:t>
      </w:r>
      <w:proofErr w:type="spellStart"/>
      <w:r>
        <w:rPr>
          <w:rStyle w:val="14"/>
        </w:rPr>
        <w:t>Калязинский</w:t>
      </w:r>
      <w:proofErr w:type="spellEnd"/>
      <w:r>
        <w:rPr>
          <w:rStyle w:val="14"/>
        </w:rPr>
        <w:t xml:space="preserve"> колледж» (далее - Колледж) и распространяется на всех студентов Колледжа.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393"/>
        </w:tabs>
        <w:spacing w:before="0" w:line="322" w:lineRule="exact"/>
        <w:ind w:left="20" w:right="20" w:firstLine="720"/>
      </w:pPr>
      <w:r>
        <w:rPr>
          <w:rStyle w:val="14"/>
        </w:rPr>
        <w:t xml:space="preserve">Стипендии, являясь денежной выплатой, назначаемой студентам, обучающимся по очной форме обучения в Колледже, подразделяются </w:t>
      </w:r>
      <w:proofErr w:type="gramStart"/>
      <w:r>
        <w:rPr>
          <w:rStyle w:val="14"/>
        </w:rPr>
        <w:t>на</w:t>
      </w:r>
      <w:proofErr w:type="gramEnd"/>
      <w:r>
        <w:rPr>
          <w:rStyle w:val="14"/>
        </w:rPr>
        <w:t>: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322" w:lineRule="exact"/>
        <w:ind w:left="20" w:firstLine="720"/>
      </w:pPr>
      <w:r>
        <w:rPr>
          <w:rStyle w:val="14"/>
        </w:rPr>
        <w:t>государственные академические стипендии;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322" w:lineRule="exact"/>
        <w:ind w:left="20" w:firstLine="720"/>
      </w:pPr>
      <w:r>
        <w:rPr>
          <w:rStyle w:val="14"/>
        </w:rPr>
        <w:t>государственные социальные стипендии.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446"/>
        </w:tabs>
        <w:spacing w:before="0" w:line="322" w:lineRule="exact"/>
        <w:ind w:left="20" w:right="20" w:firstLine="720"/>
      </w:pPr>
      <w:r>
        <w:rPr>
          <w:rStyle w:val="14"/>
        </w:rPr>
        <w:t>Академические стипендии назначаются студентам Колледжа в зависимости от успехов в учебе.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357" w:line="322" w:lineRule="exact"/>
        <w:ind w:left="20" w:right="20" w:firstLine="720"/>
      </w:pPr>
      <w:r>
        <w:rPr>
          <w:rStyle w:val="14"/>
        </w:rPr>
        <w:t>Социальные стипендии назначаются студентам Колледжа, нуждающимся в социальной помощи.</w:t>
      </w:r>
    </w:p>
    <w:p w:rsidR="00B14444" w:rsidRDefault="0048284D">
      <w:pPr>
        <w:pStyle w:val="24"/>
        <w:framePr w:w="10090" w:h="13276" w:hRule="exact" w:wrap="none" w:vAnchor="page" w:hAnchor="page" w:x="921" w:y="2227"/>
        <w:numPr>
          <w:ilvl w:val="0"/>
          <w:numId w:val="1"/>
        </w:numPr>
        <w:shd w:val="clear" w:color="auto" w:fill="auto"/>
        <w:tabs>
          <w:tab w:val="left" w:pos="2188"/>
        </w:tabs>
        <w:spacing w:after="231" w:line="250" w:lineRule="exact"/>
        <w:ind w:left="4120" w:right="1240"/>
      </w:pPr>
      <w:bookmarkStart w:id="1" w:name="bookmark2"/>
      <w:r>
        <w:rPr>
          <w:rStyle w:val="25"/>
          <w:b/>
          <w:bCs/>
        </w:rPr>
        <w:t>Осуществление материальной поддержки студентов. Размеры стипендий.</w:t>
      </w:r>
      <w:bookmarkEnd w:id="1"/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321"/>
        </w:tabs>
        <w:spacing w:before="0" w:line="322" w:lineRule="exact"/>
        <w:ind w:left="20" w:right="20" w:firstLine="720"/>
      </w:pPr>
      <w:r>
        <w:rPr>
          <w:rStyle w:val="14"/>
        </w:rPr>
        <w:t>Материальная поддержка студентов осуществляется за счет средств областного бюджета Тверской области, выделяемых: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322" w:lineRule="exact"/>
        <w:ind w:left="20" w:firstLine="720"/>
      </w:pPr>
      <w:r>
        <w:rPr>
          <w:rStyle w:val="14"/>
        </w:rPr>
        <w:t>на стипендиальное обеспечение;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322" w:lineRule="exact"/>
        <w:ind w:left="20" w:right="20" w:firstLine="720"/>
      </w:pPr>
      <w:r>
        <w:rPr>
          <w:rStyle w:val="14"/>
        </w:rPr>
        <w:t xml:space="preserve">на оказание помощи нуждающимся студентам и организацию - </w:t>
      </w:r>
      <w:proofErr w:type="spellStart"/>
      <w:r>
        <w:rPr>
          <w:rStyle w:val="14"/>
        </w:rPr>
        <w:t>культурно</w:t>
      </w:r>
      <w:r>
        <w:rPr>
          <w:rStyle w:val="14"/>
        </w:rPr>
        <w:softHyphen/>
        <w:t>массовой</w:t>
      </w:r>
      <w:proofErr w:type="spellEnd"/>
      <w:r>
        <w:rPr>
          <w:rStyle w:val="14"/>
        </w:rPr>
        <w:t xml:space="preserve"> и физкультурно-оздоровительной работы.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422"/>
        </w:tabs>
        <w:spacing w:before="0" w:line="322" w:lineRule="exact"/>
        <w:ind w:left="20" w:right="20" w:firstLine="720"/>
      </w:pPr>
      <w:r>
        <w:rPr>
          <w:rStyle w:val="14"/>
        </w:rPr>
        <w:t xml:space="preserve">Размер минимальной государственной академической стипендии, установленной Постановлением Правительства Тверской области от 31 января 2014 г. </w:t>
      </w:r>
      <w:r>
        <w:rPr>
          <w:rStyle w:val="14"/>
          <w:lang w:val="en-US"/>
        </w:rPr>
        <w:t>N</w:t>
      </w:r>
      <w:r w:rsidRPr="0048284D">
        <w:rPr>
          <w:rStyle w:val="14"/>
        </w:rPr>
        <w:t xml:space="preserve"> </w:t>
      </w:r>
      <w:r>
        <w:rPr>
          <w:rStyle w:val="14"/>
        </w:rPr>
        <w:t>40-пп составляет 452 рубля.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263"/>
        </w:tabs>
        <w:spacing w:before="0" w:line="322" w:lineRule="exact"/>
        <w:ind w:left="20" w:right="20" w:firstLine="720"/>
      </w:pPr>
      <w:r>
        <w:rPr>
          <w:rStyle w:val="14"/>
        </w:rPr>
        <w:t>Размер государственной социальной стипендии не может быть меньше полуторакратного размера академической стипендии (678 рублей).</w:t>
      </w:r>
    </w:p>
    <w:p w:rsidR="00B14444" w:rsidRDefault="0048284D">
      <w:pPr>
        <w:pStyle w:val="26"/>
        <w:framePr w:w="10090" w:h="13276" w:hRule="exact" w:wrap="none" w:vAnchor="page" w:hAnchor="page" w:x="921" w:y="2227"/>
        <w:numPr>
          <w:ilvl w:val="1"/>
          <w:numId w:val="1"/>
        </w:numPr>
        <w:shd w:val="clear" w:color="auto" w:fill="auto"/>
        <w:tabs>
          <w:tab w:val="left" w:pos="1359"/>
        </w:tabs>
        <w:spacing w:before="0" w:line="322" w:lineRule="exact"/>
        <w:ind w:left="20" w:right="20" w:firstLine="720"/>
      </w:pPr>
      <w:r>
        <w:rPr>
          <w:rStyle w:val="14"/>
        </w:rPr>
        <w:t>Объем бюджетных средств, направляемых Колледжем на выплату государственных социальных стипендий, не может превышать 50 процентов</w:t>
      </w:r>
    </w:p>
    <w:p w:rsidR="00B14444" w:rsidRDefault="0048284D">
      <w:pPr>
        <w:pStyle w:val="a5"/>
        <w:framePr w:wrap="none" w:vAnchor="page" w:hAnchor="page" w:x="10881" w:y="16097"/>
        <w:shd w:val="clear" w:color="auto" w:fill="auto"/>
        <w:spacing w:line="170" w:lineRule="exact"/>
        <w:ind w:left="20"/>
      </w:pPr>
      <w:r>
        <w:rPr>
          <w:rStyle w:val="a6"/>
        </w:rPr>
        <w:t>2</w:t>
      </w:r>
    </w:p>
    <w:p w:rsidR="00B14444" w:rsidRDefault="00B14444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4444" w:rsidRDefault="0048284D">
      <w:pPr>
        <w:pStyle w:val="26"/>
        <w:framePr w:w="10090" w:h="14472" w:hRule="exact" w:wrap="none" w:vAnchor="page" w:hAnchor="page" w:x="921" w:y="1582"/>
        <w:shd w:val="clear" w:color="auto" w:fill="auto"/>
        <w:spacing w:before="0" w:after="341" w:line="298" w:lineRule="exact"/>
        <w:ind w:left="20" w:right="20"/>
      </w:pPr>
      <w:r>
        <w:rPr>
          <w:rStyle w:val="14"/>
        </w:rPr>
        <w:lastRenderedPageBreak/>
        <w:t>бюджетных средств, предназначенных для выплаты государственных академических и социальных стипендий.</w:t>
      </w:r>
    </w:p>
    <w:p w:rsidR="00B14444" w:rsidRDefault="0048284D">
      <w:pPr>
        <w:pStyle w:val="24"/>
        <w:framePr w:w="10090" w:h="14472" w:hRule="exact" w:wrap="none" w:vAnchor="page" w:hAnchor="page" w:x="921" w:y="1582"/>
        <w:numPr>
          <w:ilvl w:val="0"/>
          <w:numId w:val="1"/>
        </w:numPr>
        <w:shd w:val="clear" w:color="auto" w:fill="auto"/>
        <w:tabs>
          <w:tab w:val="left" w:pos="2343"/>
        </w:tabs>
        <w:spacing w:after="184" w:line="322" w:lineRule="exact"/>
        <w:ind w:left="3740" w:right="1340" w:hanging="1680"/>
      </w:pPr>
      <w:bookmarkStart w:id="2" w:name="bookmark3"/>
      <w:r>
        <w:rPr>
          <w:rStyle w:val="25"/>
          <w:b/>
          <w:bCs/>
        </w:rPr>
        <w:t>Порядок назначения и выплаты государственных академических стипендий</w:t>
      </w:r>
      <w:bookmarkEnd w:id="2"/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225"/>
        </w:tabs>
        <w:spacing w:before="0"/>
        <w:ind w:left="20" w:right="20" w:firstLine="720"/>
      </w:pPr>
      <w:r>
        <w:rPr>
          <w:rStyle w:val="14"/>
        </w:rPr>
        <w:t>Выплата стипендий студентам производится в пределах стипендиального фонда, который определяется с учетом контингента студентов и размера стипендии, установленного постановлением Администрации Тверской области.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225"/>
        </w:tabs>
        <w:spacing w:before="0" w:line="312" w:lineRule="exact"/>
        <w:ind w:left="20" w:right="20" w:firstLine="720"/>
      </w:pPr>
      <w:r>
        <w:rPr>
          <w:rStyle w:val="14"/>
        </w:rPr>
        <w:t>Предварительная смета (бюджет) распределения стипендиального фонда осуществляется бухгалтерией Колледжа.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312" w:lineRule="exact"/>
        <w:ind w:left="20" w:right="20" w:firstLine="720"/>
      </w:pPr>
      <w:r>
        <w:rPr>
          <w:rStyle w:val="14"/>
        </w:rPr>
        <w:t>Распределение стипендиального фонда и назначение стипендий производится стипендиальной комиссией Колледжа (далее - комиссия), в состав которой входят: директор — председатель комиссии, заместители директора, главный бухгалтер, заведующий очным отделением, представители Управляющего и Студенческого советов Колледжа.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302"/>
        </w:tabs>
        <w:spacing w:before="0" w:line="312" w:lineRule="exact"/>
        <w:ind w:left="20" w:right="20" w:firstLine="720"/>
      </w:pPr>
      <w:r>
        <w:rPr>
          <w:rStyle w:val="14"/>
        </w:rPr>
        <w:t>Персональный состав комиссии утверждается приказом по Колледжу ежегодно.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322" w:lineRule="exact"/>
        <w:ind w:left="20" w:right="20" w:firstLine="720"/>
      </w:pPr>
      <w:r>
        <w:rPr>
          <w:rStyle w:val="14"/>
        </w:rPr>
        <w:t>Назначение стипендий студентам осуществляется в следующем порядке: количество претендентов на государственные академические стипендии определяется на собрании учебной группы; куратор учебной группы на основании протокола собрания группы составляет стипендиальную ведомость и представляет другие необходимые документы для получения стипендий для рассмотрения на заседание комиссии.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316"/>
        </w:tabs>
        <w:spacing w:before="0" w:line="322" w:lineRule="exact"/>
        <w:ind w:left="20" w:right="20" w:firstLine="720"/>
      </w:pPr>
      <w:r>
        <w:rPr>
          <w:rStyle w:val="14"/>
        </w:rPr>
        <w:t>Назначение государственной академической стипендии производится приказом по Колледжу, на основании представления комиссии три раза в год при условии успешной сдачи всех экзаменов и зачетов в период экзаменационной сессии с учетом итогов каждого семестра. Студентам первого года обучения (на первый семестр) назначается академическая стипендия в размере 452 руб. Стипендиальная комиссия рассматривает вопросы назначения и выплаты государственной академической стипендии по результатам обучения: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0"/>
          <w:numId w:val="3"/>
        </w:numPr>
        <w:shd w:val="clear" w:color="auto" w:fill="auto"/>
        <w:tabs>
          <w:tab w:val="left" w:pos="1500"/>
        </w:tabs>
        <w:spacing w:before="0" w:line="322" w:lineRule="exact"/>
        <w:ind w:left="1140"/>
        <w:jc w:val="left"/>
      </w:pPr>
      <w:r>
        <w:rPr>
          <w:rStyle w:val="14"/>
        </w:rPr>
        <w:t>на I семестр (с сентября по январь);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0"/>
          <w:numId w:val="3"/>
        </w:numPr>
        <w:shd w:val="clear" w:color="auto" w:fill="auto"/>
        <w:tabs>
          <w:tab w:val="left" w:pos="1495"/>
        </w:tabs>
        <w:spacing w:before="0" w:line="322" w:lineRule="exact"/>
        <w:ind w:left="1140"/>
        <w:jc w:val="left"/>
      </w:pPr>
      <w:r>
        <w:rPr>
          <w:rStyle w:val="14"/>
        </w:rPr>
        <w:t>на II семестр (с февраля по июнь);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0"/>
          <w:numId w:val="3"/>
        </w:numPr>
        <w:shd w:val="clear" w:color="auto" w:fill="auto"/>
        <w:tabs>
          <w:tab w:val="left" w:pos="1505"/>
        </w:tabs>
        <w:spacing w:before="0" w:line="322" w:lineRule="exact"/>
        <w:ind w:left="1140"/>
        <w:jc w:val="left"/>
      </w:pPr>
      <w:r>
        <w:rPr>
          <w:rStyle w:val="14"/>
        </w:rPr>
        <w:t>на летние каникулы (с июля по август).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383"/>
        </w:tabs>
        <w:spacing w:before="0" w:line="322" w:lineRule="exact"/>
        <w:ind w:left="20" w:right="20" w:firstLine="720"/>
      </w:pPr>
      <w:proofErr w:type="gramStart"/>
      <w:r>
        <w:rPr>
          <w:rStyle w:val="14"/>
        </w:rPr>
        <w:t>Государственная академическая стипендия может быть назначена студентам, обучающимся на "отлично", или на "хорошо" и "отлично", или на "хорошо".</w:t>
      </w:r>
      <w:proofErr w:type="gramEnd"/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720"/>
      </w:pPr>
      <w:r>
        <w:rPr>
          <w:rStyle w:val="14"/>
        </w:rPr>
        <w:t>Стипендиальная комиссия имеет право рассматривать вопросы назначения и выплаты повышенных государственных академических стипендий при наличии стипендиального фонда.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341" w:lineRule="exact"/>
        <w:ind w:left="20" w:right="20" w:firstLine="720"/>
      </w:pPr>
      <w:r>
        <w:rPr>
          <w:rStyle w:val="14"/>
        </w:rPr>
        <w:t>Повышенная государственная академическая стипендия устанавливается с учетом следующих коэффициентов надбавок к минимальной государственной академической стипендии: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12" w:line="250" w:lineRule="exact"/>
        <w:ind w:left="20"/>
        <w:jc w:val="center"/>
      </w:pPr>
      <w:r>
        <w:rPr>
          <w:rStyle w:val="14"/>
        </w:rPr>
        <w:t>К = 4,0 для студентов, имеющих только отличные оценки;</w:t>
      </w:r>
    </w:p>
    <w:p w:rsidR="00B14444" w:rsidRDefault="0048284D">
      <w:pPr>
        <w:pStyle w:val="26"/>
        <w:framePr w:w="10090" w:h="14472" w:hRule="exact" w:wrap="none" w:vAnchor="page" w:hAnchor="page" w:x="921" w:y="1582"/>
        <w:numPr>
          <w:ilvl w:val="0"/>
          <w:numId w:val="2"/>
        </w:numPr>
        <w:shd w:val="clear" w:color="auto" w:fill="auto"/>
        <w:tabs>
          <w:tab w:val="left" w:pos="1483"/>
        </w:tabs>
        <w:spacing w:before="0" w:line="250" w:lineRule="exact"/>
        <w:ind w:left="1320"/>
        <w:jc w:val="left"/>
      </w:pPr>
      <w:r>
        <w:rPr>
          <w:rStyle w:val="14"/>
        </w:rPr>
        <w:t>К = 3,0 для студентов, имеющих от 75% до 99% отличных оценок;</w:t>
      </w:r>
    </w:p>
    <w:p w:rsidR="00B14444" w:rsidRDefault="0048284D">
      <w:pPr>
        <w:pStyle w:val="28"/>
        <w:framePr w:w="10138" w:h="229" w:hRule="exact" w:wrap="none" w:vAnchor="page" w:hAnchor="page" w:x="897" w:y="16119"/>
        <w:shd w:val="clear" w:color="auto" w:fill="auto"/>
        <w:spacing w:line="200" w:lineRule="exact"/>
        <w:ind w:right="40"/>
      </w:pPr>
      <w:r>
        <w:rPr>
          <w:rStyle w:val="29"/>
        </w:rPr>
        <w:t>3</w:t>
      </w:r>
    </w:p>
    <w:p w:rsidR="00B14444" w:rsidRDefault="00B14444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4444" w:rsidRDefault="00947C30">
      <w:pPr>
        <w:pStyle w:val="26"/>
        <w:framePr w:w="10094" w:h="14222" w:hRule="exact" w:wrap="none" w:vAnchor="page" w:hAnchor="page" w:x="919" w:y="1635"/>
        <w:shd w:val="clear" w:color="auto" w:fill="auto"/>
        <w:spacing w:before="0" w:line="250" w:lineRule="exact"/>
        <w:ind w:left="1280"/>
      </w:pPr>
      <w:r>
        <w:rPr>
          <w:rStyle w:val="14"/>
        </w:rPr>
        <w:lastRenderedPageBreak/>
        <w:t xml:space="preserve"> - </w:t>
      </w:r>
      <w:r w:rsidR="0048284D">
        <w:rPr>
          <w:rStyle w:val="14"/>
        </w:rPr>
        <w:t>К = 2,5 для студентов, имеющих от 50% до 74% отличных оценок;</w:t>
      </w:r>
    </w:p>
    <w:p w:rsidR="00B14444" w:rsidRDefault="0048284D">
      <w:pPr>
        <w:pStyle w:val="26"/>
        <w:framePr w:w="10094" w:h="14222" w:hRule="exact" w:wrap="none" w:vAnchor="page" w:hAnchor="page" w:x="919" w:y="1635"/>
        <w:shd w:val="clear" w:color="auto" w:fill="auto"/>
        <w:spacing w:before="0" w:line="250" w:lineRule="exact"/>
        <w:ind w:left="1280"/>
      </w:pPr>
      <w:r>
        <w:rPr>
          <w:rStyle w:val="14"/>
        </w:rPr>
        <w:t>~ К = 2,0 для студентов, имеющих от 30% до 49% отличных оценок;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0"/>
          <w:numId w:val="2"/>
        </w:numPr>
        <w:shd w:val="clear" w:color="auto" w:fill="auto"/>
        <w:tabs>
          <w:tab w:val="left" w:pos="1443"/>
        </w:tabs>
        <w:spacing w:before="0" w:line="283" w:lineRule="exact"/>
        <w:ind w:left="1280" w:right="40"/>
      </w:pPr>
      <w:r>
        <w:rPr>
          <w:rStyle w:val="14"/>
        </w:rPr>
        <w:t>К = 1,0 для студентов, имеющих оценки «хорошо» идо 30% отличных оценок.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1"/>
          <w:numId w:val="1"/>
        </w:numPr>
        <w:shd w:val="clear" w:color="auto" w:fill="auto"/>
        <w:tabs>
          <w:tab w:val="left" w:pos="1438"/>
        </w:tabs>
        <w:spacing w:before="0"/>
        <w:ind w:left="60" w:right="40" w:firstLine="660"/>
      </w:pPr>
      <w:r>
        <w:rPr>
          <w:rStyle w:val="14"/>
        </w:rPr>
        <w:t>За особые успехи в учебной и общественной деятельности студентам в пределах имеющихся средств может быть установлена повышенная стипендия в размере — до 50% к базовой академической стипендии. К особым успехам в учебной и общественной деятельности студентов относится: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0"/>
          <w:numId w:val="3"/>
        </w:numPr>
        <w:shd w:val="clear" w:color="auto" w:fill="auto"/>
        <w:tabs>
          <w:tab w:val="left" w:pos="1645"/>
        </w:tabs>
        <w:spacing w:before="0"/>
        <w:ind w:left="1280"/>
      </w:pPr>
      <w:r>
        <w:rPr>
          <w:rStyle w:val="14"/>
        </w:rPr>
        <w:t>публикации (тезисы, статьи) в сборниках научных работ;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0"/>
          <w:numId w:val="3"/>
        </w:numPr>
        <w:shd w:val="clear" w:color="auto" w:fill="auto"/>
        <w:tabs>
          <w:tab w:val="left" w:pos="1640"/>
        </w:tabs>
        <w:spacing w:before="0"/>
        <w:ind w:left="1280" w:right="40"/>
      </w:pPr>
      <w:r>
        <w:rPr>
          <w:rStyle w:val="14"/>
        </w:rPr>
        <w:t>выступление с докладами и сообщениями на международных, российских, региональных и районных научных конференциях;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0"/>
          <w:numId w:val="3"/>
        </w:numPr>
        <w:shd w:val="clear" w:color="auto" w:fill="auto"/>
        <w:tabs>
          <w:tab w:val="left" w:pos="1640"/>
        </w:tabs>
        <w:spacing w:before="0" w:line="312" w:lineRule="exact"/>
        <w:ind w:left="1280" w:right="40"/>
      </w:pPr>
      <w:r>
        <w:rPr>
          <w:rStyle w:val="14"/>
        </w:rPr>
        <w:t>победа (призовое место) в межрегиональных, региональных и районных конференциях студентов, олимпиадах, творческих конкурсах;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0"/>
          <w:numId w:val="3"/>
        </w:numPr>
        <w:shd w:val="clear" w:color="auto" w:fill="auto"/>
        <w:tabs>
          <w:tab w:val="left" w:pos="1640"/>
        </w:tabs>
        <w:spacing w:before="0" w:line="322" w:lineRule="exact"/>
        <w:ind w:left="1280" w:right="40"/>
      </w:pPr>
      <w:r>
        <w:rPr>
          <w:rStyle w:val="14"/>
        </w:rPr>
        <w:t>призовые места в российских, региональных и районных спортивных соревнованиях для студентов.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1"/>
          <w:numId w:val="1"/>
        </w:numPr>
        <w:shd w:val="clear" w:color="auto" w:fill="auto"/>
        <w:tabs>
          <w:tab w:val="left" w:pos="1452"/>
        </w:tabs>
        <w:spacing w:before="0" w:line="322" w:lineRule="exact"/>
        <w:ind w:left="60" w:right="40" w:firstLine="660"/>
      </w:pPr>
      <w:r>
        <w:rPr>
          <w:rStyle w:val="14"/>
        </w:rPr>
        <w:t>За особые успехи в учебе, творческой, проектно-исследовательской деятельности и активную общественную работу два студента-отличника могут быть представлены на основании решения педагогического совета, Конференции, стипендиальной комиссией к именным стипендиям Колледжа в размере 1400 рублей на семестр, следующий за экзаменационной сессией.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1"/>
          <w:numId w:val="1"/>
        </w:numPr>
        <w:shd w:val="clear" w:color="auto" w:fill="auto"/>
        <w:tabs>
          <w:tab w:val="left" w:pos="1601"/>
        </w:tabs>
        <w:spacing w:before="0" w:line="322" w:lineRule="exact"/>
        <w:ind w:left="60" w:right="40" w:firstLine="660"/>
      </w:pPr>
      <w:r>
        <w:rPr>
          <w:rStyle w:val="14"/>
        </w:rPr>
        <w:t>За невыполнение студентами учебного плана, систематическое нарушение Устава и локальных актов Колледжа, по представлению Студенческого совета комиссия вправе принять решение о приостановлении выплаты государственной академической стипендии, которое оформляется приказом по Колледжу.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1"/>
          <w:numId w:val="1"/>
        </w:numPr>
        <w:shd w:val="clear" w:color="auto" w:fill="auto"/>
        <w:tabs>
          <w:tab w:val="left" w:pos="1519"/>
        </w:tabs>
        <w:spacing w:before="0" w:line="322" w:lineRule="exact"/>
        <w:ind w:left="60" w:right="40" w:firstLine="660"/>
      </w:pPr>
      <w:r>
        <w:rPr>
          <w:rStyle w:val="14"/>
        </w:rPr>
        <w:t>Повышенная стипендия может быть уменьшена обучающимся по решению стипендиальной комиссии, утвержденному директором Колледжа, в случаях: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0"/>
          <w:numId w:val="3"/>
        </w:numPr>
        <w:shd w:val="clear" w:color="auto" w:fill="auto"/>
        <w:tabs>
          <w:tab w:val="left" w:pos="1640"/>
        </w:tabs>
        <w:spacing w:before="0" w:line="322" w:lineRule="exact"/>
        <w:ind w:left="1280" w:right="40"/>
      </w:pPr>
      <w:r>
        <w:rPr>
          <w:rStyle w:val="14"/>
        </w:rPr>
        <w:t>выявленного в результате мониторинга несоответствия стипендиата требованиям Положения о стипендиях;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0"/>
          <w:numId w:val="3"/>
        </w:numPr>
        <w:shd w:val="clear" w:color="auto" w:fill="auto"/>
        <w:tabs>
          <w:tab w:val="left" w:pos="1640"/>
        </w:tabs>
        <w:spacing w:before="0" w:line="322" w:lineRule="exact"/>
        <w:ind w:left="1280"/>
      </w:pPr>
      <w:r>
        <w:rPr>
          <w:rStyle w:val="14"/>
        </w:rPr>
        <w:t>снижение успеваемости (по итогам текущего контроля);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0"/>
          <w:numId w:val="3"/>
        </w:numPr>
        <w:shd w:val="clear" w:color="auto" w:fill="auto"/>
        <w:tabs>
          <w:tab w:val="left" w:pos="1640"/>
        </w:tabs>
        <w:spacing w:before="0" w:line="322" w:lineRule="exact"/>
        <w:ind w:left="1280" w:right="40"/>
      </w:pPr>
      <w:r>
        <w:rPr>
          <w:rStyle w:val="14"/>
        </w:rPr>
        <w:t>нарушение Устава Колледжа, Правил внутреннего распорядка, Правил проживания в общежитии Колледжа (при условии его предоставления).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1"/>
          <w:numId w:val="1"/>
        </w:numPr>
        <w:shd w:val="clear" w:color="auto" w:fill="auto"/>
        <w:tabs>
          <w:tab w:val="left" w:pos="1452"/>
        </w:tabs>
        <w:spacing w:before="0" w:line="322" w:lineRule="exact"/>
        <w:ind w:left="60" w:right="40" w:firstLine="660"/>
      </w:pPr>
      <w:r>
        <w:rPr>
          <w:rStyle w:val="14"/>
        </w:rPr>
        <w:t>Сроки и размер уменьшения повышенной стипендии определяется комиссией с учетом всех обстоятельств.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1"/>
          <w:numId w:val="1"/>
        </w:numPr>
        <w:shd w:val="clear" w:color="auto" w:fill="auto"/>
        <w:tabs>
          <w:tab w:val="left" w:pos="1246"/>
        </w:tabs>
        <w:spacing w:before="0" w:line="322" w:lineRule="exact"/>
        <w:ind w:left="60" w:right="40" w:firstLine="660"/>
      </w:pPr>
      <w:r>
        <w:rPr>
          <w:rStyle w:val="14"/>
        </w:rPr>
        <w:t>Освободившиеся средства за счет уменьшения повышенной стипендии могут быть перераспределены для назначения повышенной стипендии другому обучающемуся, отвечающему требованиям, предъявленным к кандидатам на повышенную стипендию.</w:t>
      </w:r>
    </w:p>
    <w:p w:rsidR="00B14444" w:rsidRDefault="0048284D">
      <w:pPr>
        <w:pStyle w:val="26"/>
        <w:framePr w:w="10094" w:h="14222" w:hRule="exact" w:wrap="none" w:vAnchor="page" w:hAnchor="page" w:x="919" w:y="1635"/>
        <w:numPr>
          <w:ilvl w:val="1"/>
          <w:numId w:val="1"/>
        </w:numPr>
        <w:shd w:val="clear" w:color="auto" w:fill="auto"/>
        <w:tabs>
          <w:tab w:val="left" w:pos="1313"/>
        </w:tabs>
        <w:spacing w:before="0" w:line="326" w:lineRule="exact"/>
        <w:ind w:left="60" w:right="40" w:firstLine="660"/>
      </w:pPr>
      <w:r>
        <w:rPr>
          <w:rStyle w:val="14"/>
        </w:rPr>
        <w:t>Обучающиеся, которым в установленном порядке экзаменационная сессия продлена по болезни, назначаются на повышенную стипендию после окончания индивидуальных сроков экзаменационной сессии с первого числа</w:t>
      </w:r>
    </w:p>
    <w:p w:rsidR="00B14444" w:rsidRDefault="0048284D">
      <w:pPr>
        <w:pStyle w:val="a5"/>
        <w:framePr w:wrap="none" w:vAnchor="page" w:hAnchor="page" w:x="10869" w:y="16143"/>
        <w:shd w:val="clear" w:color="auto" w:fill="auto"/>
        <w:spacing w:line="170" w:lineRule="exact"/>
        <w:ind w:left="20"/>
      </w:pPr>
      <w:r>
        <w:rPr>
          <w:rStyle w:val="a6"/>
        </w:rPr>
        <w:t>4</w:t>
      </w:r>
    </w:p>
    <w:p w:rsidR="00B14444" w:rsidRDefault="00B14444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4444" w:rsidRDefault="0048284D">
      <w:pPr>
        <w:pStyle w:val="26"/>
        <w:framePr w:w="10090" w:h="14202" w:hRule="exact" w:wrap="none" w:vAnchor="page" w:hAnchor="page" w:x="921" w:y="1574"/>
        <w:shd w:val="clear" w:color="auto" w:fill="auto"/>
        <w:spacing w:before="0"/>
        <w:ind w:left="60" w:right="40"/>
      </w:pPr>
      <w:r>
        <w:rPr>
          <w:rStyle w:val="14"/>
        </w:rPr>
        <w:lastRenderedPageBreak/>
        <w:t xml:space="preserve">следующего месяца в зависимости от их успеваемости, участия в </w:t>
      </w:r>
      <w:proofErr w:type="spellStart"/>
      <w:r>
        <w:rPr>
          <w:rStyle w:val="14"/>
        </w:rPr>
        <w:t>научно</w:t>
      </w:r>
      <w:r>
        <w:rPr>
          <w:rStyle w:val="14"/>
        </w:rPr>
        <w:softHyphen/>
        <w:t>исследовательской</w:t>
      </w:r>
      <w:proofErr w:type="spellEnd"/>
      <w:r>
        <w:rPr>
          <w:rStyle w:val="14"/>
        </w:rPr>
        <w:t xml:space="preserve"> работе. За этими обучающимися сохраняется право на получение повышенной стипендии назначенной им по результатам предыдущей экзаменационной сессии, до первого числа месяца, следующего за окончанием индивидуальных сроков экзаменационной сессии.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334"/>
        </w:tabs>
        <w:spacing w:before="0" w:line="302" w:lineRule="exact"/>
        <w:ind w:left="100" w:right="40" w:firstLine="640"/>
      </w:pPr>
      <w:r>
        <w:rPr>
          <w:rStyle w:val="14"/>
        </w:rPr>
        <w:t>Повышенная академическая стипендия обучающимся первого курса может быть назначена только по результатам первой экзаменационной (зимней) сессии.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281"/>
        </w:tabs>
        <w:spacing w:before="0"/>
        <w:ind w:left="100" w:right="40" w:firstLine="640"/>
      </w:pPr>
      <w:r>
        <w:rPr>
          <w:rStyle w:val="14"/>
        </w:rPr>
        <w:t>Выплата государственной академической стипендии производится один раз в месяц. Государственная академическая стипендия выплачивается через кассу Колледжа или перечисляются на личный расчетный счет студента до 25 числа каждого месяца (пластиковую карту или сберегательную книжку).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698"/>
        </w:tabs>
        <w:spacing w:before="0"/>
        <w:ind w:left="100" w:right="40" w:firstLine="640"/>
      </w:pPr>
      <w:r>
        <w:rPr>
          <w:rStyle w:val="14"/>
        </w:rPr>
        <w:t>Выплата государственной академической стипендии студенту прекращается в случаях: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1608"/>
        </w:tabs>
        <w:spacing w:before="0"/>
        <w:ind w:left="1440"/>
        <w:jc w:val="left"/>
      </w:pPr>
      <w:r>
        <w:rPr>
          <w:rStyle w:val="14"/>
        </w:rPr>
        <w:t>отчисления студента из Колледжа;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1603"/>
        </w:tabs>
        <w:spacing w:before="0"/>
        <w:ind w:left="1440"/>
        <w:jc w:val="left"/>
      </w:pPr>
      <w:r>
        <w:rPr>
          <w:rStyle w:val="14"/>
        </w:rPr>
        <w:t>предоставления студенту академического отпуска;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1608"/>
        </w:tabs>
        <w:spacing w:before="0"/>
        <w:ind w:left="1440"/>
        <w:jc w:val="left"/>
      </w:pPr>
      <w:r>
        <w:rPr>
          <w:rStyle w:val="14"/>
        </w:rPr>
        <w:t>несоответствия успеваемости студента п. 3.7 данного Положения.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458"/>
        </w:tabs>
        <w:spacing w:before="0" w:after="596"/>
        <w:ind w:left="100" w:right="40" w:firstLine="640"/>
      </w:pPr>
      <w:r>
        <w:rPr>
          <w:rStyle w:val="14"/>
        </w:rPr>
        <w:t>В случае отчисления студента или предоставления ему академического отпуска, выплата государственной академической стипендии прекращается с месяца, следующего за месяцем издания соответствующего приказа.</w:t>
      </w:r>
    </w:p>
    <w:p w:rsidR="00B14444" w:rsidRDefault="0048284D">
      <w:pPr>
        <w:pStyle w:val="24"/>
        <w:framePr w:w="10090" w:h="14202" w:hRule="exact" w:wrap="none" w:vAnchor="page" w:hAnchor="page" w:x="921" w:y="1574"/>
        <w:numPr>
          <w:ilvl w:val="0"/>
          <w:numId w:val="1"/>
        </w:numPr>
        <w:shd w:val="clear" w:color="auto" w:fill="auto"/>
        <w:tabs>
          <w:tab w:val="left" w:pos="2338"/>
        </w:tabs>
        <w:spacing w:after="240" w:line="322" w:lineRule="exact"/>
        <w:ind w:left="3960" w:right="1360" w:hanging="1900"/>
      </w:pPr>
      <w:bookmarkStart w:id="3" w:name="bookmark4"/>
      <w:r>
        <w:rPr>
          <w:rStyle w:val="25"/>
          <w:b/>
          <w:bCs/>
        </w:rPr>
        <w:t>Порядок назначения и выплаты государственных социальных стипендий</w:t>
      </w:r>
      <w:bookmarkEnd w:id="3"/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377"/>
        </w:tabs>
        <w:spacing w:before="0" w:line="322" w:lineRule="exact"/>
        <w:ind w:left="100" w:right="40" w:firstLine="640"/>
      </w:pPr>
      <w:r>
        <w:rPr>
          <w:rStyle w:val="14"/>
        </w:rPr>
        <w:t>Государственные социальные стипендии назначаются в обязательном порядке студентам: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322" w:lineRule="exact"/>
        <w:ind w:left="100" w:firstLine="640"/>
      </w:pPr>
      <w:r>
        <w:rPr>
          <w:rStyle w:val="14"/>
        </w:rPr>
        <w:t>из числа детей-сирот и детей, оставшихся без попечения родителей;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908"/>
        </w:tabs>
        <w:spacing w:before="0" w:line="322" w:lineRule="exact"/>
        <w:ind w:left="100" w:firstLine="640"/>
      </w:pPr>
      <w:r>
        <w:rPr>
          <w:rStyle w:val="14"/>
        </w:rPr>
        <w:t>признанным в установленном порядке инвалидами I и II групп;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1089"/>
        </w:tabs>
        <w:spacing w:before="0" w:line="322" w:lineRule="exact"/>
        <w:ind w:left="100" w:right="40" w:firstLine="640"/>
      </w:pPr>
      <w:r>
        <w:rPr>
          <w:rStyle w:val="14"/>
        </w:rPr>
        <w:t>пострадавшим в результате аварии на Чернобыльской АЭС и других радиационных катастроф;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898"/>
        </w:tabs>
        <w:spacing w:before="0" w:line="322" w:lineRule="exact"/>
        <w:ind w:left="100" w:firstLine="640"/>
      </w:pPr>
      <w:proofErr w:type="gramStart"/>
      <w:r>
        <w:rPr>
          <w:rStyle w:val="14"/>
        </w:rPr>
        <w:t>являющимся инвалидами и ветеранами боевых действий.</w:t>
      </w:r>
      <w:proofErr w:type="gramEnd"/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415"/>
        </w:tabs>
        <w:spacing w:before="0" w:line="322" w:lineRule="exact"/>
        <w:ind w:left="100" w:right="40" w:firstLine="640"/>
      </w:pPr>
      <w:r>
        <w:rPr>
          <w:rStyle w:val="14"/>
        </w:rPr>
        <w:t>Право на получение государственной социальной стипендии имеет студент, представивший в Колледж выдаваемую органом социальной защиты населения по месту жительства справку для получения государственной социальной помощи. Справка представляется ежегодно.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430"/>
        </w:tabs>
        <w:spacing w:before="0" w:line="322" w:lineRule="exact"/>
        <w:ind w:left="100" w:right="40" w:firstLine="640"/>
      </w:pPr>
      <w:r>
        <w:rPr>
          <w:rStyle w:val="14"/>
        </w:rPr>
        <w:t>Назначение государственной социальной стипендии осуществляется приказом директора Колледжа по представлению комиссии в пределах средств, предусмотренных на эти цели в стипендиальном фонде.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319"/>
        </w:tabs>
        <w:spacing w:before="0" w:line="350" w:lineRule="exact"/>
        <w:ind w:left="100" w:right="40" w:firstLine="640"/>
      </w:pPr>
      <w:r>
        <w:rPr>
          <w:rStyle w:val="14"/>
        </w:rPr>
        <w:t>Выплата государственной социальной стипендии производится один раз в месяц.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7" w:line="250" w:lineRule="exact"/>
        <w:ind w:left="100" w:firstLine="640"/>
      </w:pPr>
      <w:r>
        <w:rPr>
          <w:rStyle w:val="14"/>
        </w:rPr>
        <w:t>Выплата государственной социальной стипендии прекращается в случае: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903"/>
        </w:tabs>
        <w:spacing w:before="0" w:after="21" w:line="250" w:lineRule="exact"/>
        <w:ind w:left="100" w:firstLine="640"/>
      </w:pPr>
      <w:r>
        <w:rPr>
          <w:rStyle w:val="14"/>
        </w:rPr>
        <w:t>отчисления студента из Колледжа;</w:t>
      </w:r>
    </w:p>
    <w:p w:rsidR="00B14444" w:rsidRDefault="0048284D">
      <w:pPr>
        <w:pStyle w:val="26"/>
        <w:framePr w:w="10090" w:h="14202" w:hRule="exact" w:wrap="none" w:vAnchor="page" w:hAnchor="page" w:x="921" w:y="1574"/>
        <w:numPr>
          <w:ilvl w:val="0"/>
          <w:numId w:val="2"/>
        </w:numPr>
        <w:shd w:val="clear" w:color="auto" w:fill="auto"/>
        <w:tabs>
          <w:tab w:val="left" w:pos="903"/>
        </w:tabs>
        <w:spacing w:before="0" w:line="250" w:lineRule="exact"/>
        <w:ind w:left="100" w:firstLine="640"/>
      </w:pPr>
      <w:r>
        <w:rPr>
          <w:rStyle w:val="14"/>
        </w:rPr>
        <w:t>прекращения действия основания, по которому стипендия была назначена.</w:t>
      </w:r>
    </w:p>
    <w:p w:rsidR="00B14444" w:rsidRDefault="0048284D">
      <w:pPr>
        <w:pStyle w:val="a5"/>
        <w:framePr w:wrap="none" w:vAnchor="page" w:hAnchor="page" w:x="10895" w:y="16054"/>
        <w:shd w:val="clear" w:color="auto" w:fill="auto"/>
        <w:spacing w:line="170" w:lineRule="exact"/>
        <w:ind w:left="20"/>
      </w:pPr>
      <w:r>
        <w:rPr>
          <w:rStyle w:val="a6"/>
        </w:rPr>
        <w:t>5</w:t>
      </w:r>
    </w:p>
    <w:p w:rsidR="00B14444" w:rsidRDefault="00B14444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302" w:lineRule="exact"/>
        <w:ind w:left="20" w:right="40" w:firstLine="720"/>
      </w:pPr>
      <w:r>
        <w:rPr>
          <w:rStyle w:val="14"/>
        </w:rPr>
        <w:lastRenderedPageBreak/>
        <w:t>Выплата государственной социальной стипендии прекращается с месяца, следующего за месяцем, в котором был издан приказ директора Колледжа о прекращении ее выплаты.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402" w:line="302" w:lineRule="exact"/>
        <w:ind w:left="20" w:right="40" w:firstLine="720"/>
      </w:pPr>
      <w:r>
        <w:rPr>
          <w:rStyle w:val="14"/>
        </w:rPr>
        <w:t>Студенты, получающие государственную социальную стипендию, имеют право претендовать на получение государственной академической стипендии на общих основаниях.</w:t>
      </w:r>
    </w:p>
    <w:p w:rsidR="00B14444" w:rsidRDefault="0048284D">
      <w:pPr>
        <w:pStyle w:val="24"/>
        <w:framePr w:w="10094" w:h="14220" w:hRule="exact" w:wrap="none" w:vAnchor="page" w:hAnchor="page" w:x="919" w:y="939"/>
        <w:numPr>
          <w:ilvl w:val="0"/>
          <w:numId w:val="1"/>
        </w:numPr>
        <w:shd w:val="clear" w:color="auto" w:fill="auto"/>
        <w:tabs>
          <w:tab w:val="left" w:pos="2294"/>
        </w:tabs>
        <w:spacing w:after="286" w:line="250" w:lineRule="exact"/>
        <w:ind w:left="2020" w:firstLine="0"/>
      </w:pPr>
      <w:bookmarkStart w:id="4" w:name="bookmark5"/>
      <w:r>
        <w:rPr>
          <w:rStyle w:val="25"/>
          <w:b/>
          <w:bCs/>
        </w:rPr>
        <w:t>Другие формы материальной поддержки студентов</w:t>
      </w:r>
      <w:bookmarkEnd w:id="4"/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1"/>
          <w:numId w:val="1"/>
        </w:numPr>
        <w:shd w:val="clear" w:color="auto" w:fill="auto"/>
        <w:tabs>
          <w:tab w:val="left" w:pos="1311"/>
        </w:tabs>
        <w:spacing w:before="0" w:line="312" w:lineRule="exact"/>
        <w:ind w:left="20" w:right="40" w:firstLine="720"/>
      </w:pPr>
      <w:r>
        <w:rPr>
          <w:rStyle w:val="14"/>
        </w:rPr>
        <w:t>Успевающим студентам, обучающимся в Колледже по очной форме обучения, за счет бюджетных ассигнований областного бюджета Тверской области назначаются иные материальные выплаты в связи с наступлением следующих обстоятельств: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2"/>
          <w:numId w:val="1"/>
        </w:numPr>
        <w:shd w:val="clear" w:color="auto" w:fill="auto"/>
        <w:tabs>
          <w:tab w:val="left" w:pos="1446"/>
        </w:tabs>
        <w:spacing w:before="0" w:line="293" w:lineRule="exact"/>
        <w:ind w:left="20" w:right="40" w:firstLine="720"/>
      </w:pPr>
      <w:r>
        <w:rPr>
          <w:rStyle w:val="14"/>
        </w:rPr>
        <w:t>В связи со смертью одного или обоих родителей студента - в размере 5 тысяч рублей;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2"/>
          <w:numId w:val="1"/>
        </w:numPr>
        <w:shd w:val="clear" w:color="auto" w:fill="auto"/>
        <w:tabs>
          <w:tab w:val="left" w:pos="1508"/>
        </w:tabs>
        <w:spacing w:before="0" w:line="322" w:lineRule="exact"/>
        <w:ind w:left="20" w:right="40" w:firstLine="720"/>
      </w:pPr>
      <w:r>
        <w:rPr>
          <w:rStyle w:val="14"/>
        </w:rPr>
        <w:t>В связи с утратой, порчей имущества (пожар, наводнение, кража и другое) - в размере до 3 тысяч рублей;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2"/>
          <w:numId w:val="1"/>
        </w:numPr>
        <w:shd w:val="clear" w:color="auto" w:fill="auto"/>
        <w:tabs>
          <w:tab w:val="left" w:pos="1455"/>
        </w:tabs>
        <w:spacing w:before="0" w:line="322" w:lineRule="exact"/>
        <w:ind w:left="20" w:right="40" w:firstLine="720"/>
      </w:pPr>
      <w:r>
        <w:rPr>
          <w:rStyle w:val="14"/>
        </w:rPr>
        <w:t>В связи со сложным материальным положением студента, в том числе из малоимущей семьи (основание - справка, выданная органом социальной защиты населения по месту жительства, о среднедушевом доходе семьи ниже прожиточного минимума) — не более чем в трехкратном размере государственной академической стипендии;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2"/>
          <w:numId w:val="1"/>
        </w:numPr>
        <w:shd w:val="clear" w:color="auto" w:fill="auto"/>
        <w:tabs>
          <w:tab w:val="left" w:pos="1633"/>
        </w:tabs>
        <w:spacing w:before="0" w:line="322" w:lineRule="exact"/>
        <w:ind w:left="20" w:right="40" w:firstLine="720"/>
      </w:pPr>
      <w:r>
        <w:rPr>
          <w:rStyle w:val="14"/>
        </w:rPr>
        <w:t>В связи с семейными обстоятельствами (рождением ребенка, регистрацией брака) - однократно в период обучения в размере 10 тысяч рублей;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2"/>
          <w:numId w:val="1"/>
        </w:numPr>
        <w:shd w:val="clear" w:color="auto" w:fill="auto"/>
        <w:tabs>
          <w:tab w:val="left" w:pos="1426"/>
        </w:tabs>
        <w:spacing w:before="0" w:line="322" w:lineRule="exact"/>
        <w:ind w:left="20" w:firstLine="720"/>
      </w:pPr>
      <w:r>
        <w:rPr>
          <w:rStyle w:val="14"/>
        </w:rPr>
        <w:t>В связи с травмой, заболеванием - в размере до 5 тысяч рублей;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2"/>
          <w:numId w:val="1"/>
        </w:numPr>
        <w:shd w:val="clear" w:color="auto" w:fill="auto"/>
        <w:tabs>
          <w:tab w:val="left" w:pos="1489"/>
        </w:tabs>
        <w:spacing w:before="0" w:line="322" w:lineRule="exact"/>
        <w:ind w:left="20" w:right="40" w:firstLine="720"/>
      </w:pPr>
      <w:r>
        <w:rPr>
          <w:rStyle w:val="14"/>
        </w:rPr>
        <w:t>Студентам из числа детей-сирот и детей, оставшихся без попечения родителей, студентам, имеющим инвалидность - не более чем в трехкратном размере государственной академической стипендии.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1"/>
          <w:numId w:val="1"/>
        </w:numPr>
        <w:shd w:val="clear" w:color="auto" w:fill="auto"/>
        <w:tabs>
          <w:tab w:val="left" w:pos="1306"/>
        </w:tabs>
        <w:spacing w:before="0" w:line="322" w:lineRule="exact"/>
        <w:ind w:left="20" w:right="40" w:firstLine="720"/>
      </w:pPr>
      <w:r>
        <w:rPr>
          <w:rStyle w:val="14"/>
        </w:rPr>
        <w:t>Комиссией в отношении конкретных студентов может быть принято решение о продлении назначения иных материальных выплат на квартал при сложном материальном положении студента, в том числе из малоимущей семьи (при наличии справки о низком материальном уровне семьи и протокола социального обследования семьи).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0"/>
          <w:numId w:val="4"/>
        </w:numPr>
        <w:shd w:val="clear" w:color="auto" w:fill="auto"/>
        <w:tabs>
          <w:tab w:val="left" w:pos="1374"/>
        </w:tabs>
        <w:spacing w:before="0" w:line="322" w:lineRule="exact"/>
        <w:ind w:left="20" w:right="40" w:firstLine="720"/>
      </w:pPr>
      <w:r>
        <w:rPr>
          <w:rStyle w:val="14"/>
        </w:rPr>
        <w:t>Иные материальные выплаты назначаются на основании личного заявления студента на назначение иных материальных выплат на имя руководителя Колледжа (далее - Заявление) с приложением подтверждающих документов.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0"/>
          <w:numId w:val="4"/>
        </w:numPr>
        <w:shd w:val="clear" w:color="auto" w:fill="auto"/>
        <w:tabs>
          <w:tab w:val="left" w:pos="1330"/>
        </w:tabs>
        <w:spacing w:before="0" w:line="322" w:lineRule="exact"/>
        <w:ind w:left="20" w:right="40" w:firstLine="720"/>
      </w:pPr>
      <w:r>
        <w:rPr>
          <w:rStyle w:val="14"/>
        </w:rPr>
        <w:t>Рассматривает заявления и принимает решения о назначении иных материальных выплат Комиссия по рассмотрению заявлений (далее - Комиссия).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0"/>
          <w:numId w:val="4"/>
        </w:numPr>
        <w:shd w:val="clear" w:color="auto" w:fill="auto"/>
        <w:tabs>
          <w:tab w:val="left" w:pos="2406"/>
        </w:tabs>
        <w:spacing w:before="0" w:line="322" w:lineRule="exact"/>
        <w:ind w:left="20" w:firstLine="720"/>
      </w:pPr>
      <w:r>
        <w:rPr>
          <w:rStyle w:val="14"/>
        </w:rPr>
        <w:t>Комиссия</w:t>
      </w:r>
      <w:r>
        <w:rPr>
          <w:rStyle w:val="14"/>
        </w:rPr>
        <w:tab/>
        <w:t>рассматривает заявления по представлению кураторов групп.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0"/>
          <w:numId w:val="4"/>
        </w:numPr>
        <w:shd w:val="clear" w:color="auto" w:fill="auto"/>
        <w:tabs>
          <w:tab w:val="left" w:pos="1220"/>
        </w:tabs>
        <w:spacing w:before="0" w:line="322" w:lineRule="exact"/>
        <w:ind w:left="20" w:firstLine="720"/>
      </w:pPr>
      <w:r>
        <w:rPr>
          <w:rStyle w:val="14"/>
        </w:rPr>
        <w:t>Положение о Комисс</w:t>
      </w:r>
      <w:proofErr w:type="gramStart"/>
      <w:r>
        <w:rPr>
          <w:rStyle w:val="14"/>
        </w:rPr>
        <w:t>ии и ее</w:t>
      </w:r>
      <w:proofErr w:type="gramEnd"/>
      <w:r>
        <w:rPr>
          <w:rStyle w:val="14"/>
        </w:rPr>
        <w:t xml:space="preserve"> состав утверждается директором Колледжа.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0"/>
          <w:numId w:val="4"/>
        </w:numPr>
        <w:shd w:val="clear" w:color="auto" w:fill="auto"/>
        <w:tabs>
          <w:tab w:val="left" w:pos="1230"/>
        </w:tabs>
        <w:spacing w:before="0" w:line="322" w:lineRule="exact"/>
        <w:ind w:left="20" w:right="40" w:firstLine="720"/>
      </w:pPr>
      <w:r>
        <w:rPr>
          <w:rStyle w:val="14"/>
        </w:rPr>
        <w:t>Решение Комиссии оформляется письменно в форме протокола, который подписывается всеми членами Комиссии, присутствующими на ее заседании.</w:t>
      </w:r>
    </w:p>
    <w:p w:rsidR="00B14444" w:rsidRDefault="0048284D">
      <w:pPr>
        <w:pStyle w:val="26"/>
        <w:framePr w:w="10094" w:h="14220" w:hRule="exact" w:wrap="none" w:vAnchor="page" w:hAnchor="page" w:x="919" w:y="939"/>
        <w:numPr>
          <w:ilvl w:val="0"/>
          <w:numId w:val="4"/>
        </w:numPr>
        <w:shd w:val="clear" w:color="auto" w:fill="auto"/>
        <w:tabs>
          <w:tab w:val="left" w:pos="1278"/>
        </w:tabs>
        <w:spacing w:before="0" w:line="322" w:lineRule="exact"/>
        <w:ind w:left="20" w:right="40" w:firstLine="720"/>
      </w:pPr>
      <w:r>
        <w:rPr>
          <w:rStyle w:val="14"/>
        </w:rPr>
        <w:t>На основании решения Комиссии директор Колледжа издает приказ о назначении иных материальных выплат.</w:t>
      </w:r>
    </w:p>
    <w:p w:rsidR="00B14444" w:rsidRDefault="0048284D">
      <w:pPr>
        <w:pStyle w:val="60"/>
        <w:framePr w:w="10094" w:h="248" w:hRule="exact" w:wrap="none" w:vAnchor="page" w:hAnchor="page" w:x="919" w:y="15432"/>
        <w:shd w:val="clear" w:color="auto" w:fill="auto"/>
        <w:spacing w:before="0" w:line="190" w:lineRule="exact"/>
        <w:ind w:right="40"/>
      </w:pPr>
      <w:r>
        <w:rPr>
          <w:rStyle w:val="61"/>
        </w:rPr>
        <w:t>б</w:t>
      </w:r>
    </w:p>
    <w:p w:rsidR="00B14444" w:rsidRDefault="00B14444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4444" w:rsidRDefault="0048284D">
      <w:pPr>
        <w:pStyle w:val="26"/>
        <w:framePr w:w="10075" w:h="13884" w:hRule="exact" w:wrap="none" w:vAnchor="page" w:hAnchor="page" w:x="928" w:y="1571"/>
        <w:numPr>
          <w:ilvl w:val="0"/>
          <w:numId w:val="4"/>
        </w:numPr>
        <w:shd w:val="clear" w:color="auto" w:fill="auto"/>
        <w:tabs>
          <w:tab w:val="left" w:pos="1350"/>
        </w:tabs>
        <w:spacing w:before="0" w:line="307" w:lineRule="exact"/>
        <w:ind w:left="20" w:right="40" w:firstLine="720"/>
      </w:pPr>
      <w:r>
        <w:rPr>
          <w:rStyle w:val="14"/>
        </w:rPr>
        <w:lastRenderedPageBreak/>
        <w:t>Иные материальные выплаты осуществляются в пределах средств, выделяемых Колледжу на иные материальные выплаты студентам.</w:t>
      </w:r>
    </w:p>
    <w:p w:rsidR="00B14444" w:rsidRDefault="0048284D">
      <w:pPr>
        <w:pStyle w:val="26"/>
        <w:framePr w:w="10075" w:h="13884" w:hRule="exact" w:wrap="none" w:vAnchor="page" w:hAnchor="page" w:x="928" w:y="1571"/>
        <w:numPr>
          <w:ilvl w:val="0"/>
          <w:numId w:val="4"/>
        </w:numPr>
        <w:shd w:val="clear" w:color="auto" w:fill="auto"/>
        <w:tabs>
          <w:tab w:val="left" w:pos="1282"/>
        </w:tabs>
        <w:spacing w:before="0" w:after="281" w:line="298" w:lineRule="exact"/>
        <w:ind w:left="20" w:right="40" w:firstLine="720"/>
      </w:pPr>
      <w:r>
        <w:rPr>
          <w:rStyle w:val="14"/>
        </w:rPr>
        <w:t>Иные материальные выплаты осуществляются в сроки, установленные Колледжем для выплаты государственных стипендий.</w:t>
      </w:r>
    </w:p>
    <w:p w:rsidR="00B14444" w:rsidRDefault="0048284D">
      <w:pPr>
        <w:pStyle w:val="24"/>
        <w:framePr w:w="10075" w:h="13884" w:hRule="exact" w:wrap="none" w:vAnchor="page" w:hAnchor="page" w:x="928" w:y="1571"/>
        <w:numPr>
          <w:ilvl w:val="0"/>
          <w:numId w:val="1"/>
        </w:numPr>
        <w:shd w:val="clear" w:color="auto" w:fill="auto"/>
        <w:tabs>
          <w:tab w:val="left" w:pos="1471"/>
        </w:tabs>
        <w:spacing w:after="331" w:line="322" w:lineRule="exact"/>
        <w:ind w:left="1020" w:right="320" w:firstLine="180"/>
      </w:pPr>
      <w:bookmarkStart w:id="5" w:name="bookmark6"/>
      <w:r>
        <w:rPr>
          <w:rStyle w:val="25"/>
          <w:b/>
          <w:bCs/>
        </w:rPr>
        <w:t>Порядок выплаты социальных пособий детям сиротам и детям, оставшимся без попечения родителей, лицам, из числа детей-сирот и детей, оставшихся без попечения родителей.</w:t>
      </w:r>
      <w:bookmarkEnd w:id="5"/>
    </w:p>
    <w:p w:rsidR="00B14444" w:rsidRDefault="0048284D">
      <w:pPr>
        <w:pStyle w:val="26"/>
        <w:framePr w:w="10075" w:h="13884" w:hRule="exact" w:wrap="none" w:vAnchor="page" w:hAnchor="page" w:x="928" w:y="1571"/>
        <w:numPr>
          <w:ilvl w:val="1"/>
          <w:numId w:val="1"/>
        </w:numPr>
        <w:shd w:val="clear" w:color="auto" w:fill="auto"/>
        <w:tabs>
          <w:tab w:val="left" w:pos="1254"/>
        </w:tabs>
        <w:spacing w:before="0" w:line="283" w:lineRule="exact"/>
        <w:ind w:left="20" w:right="40" w:firstLine="720"/>
      </w:pPr>
      <w:r>
        <w:rPr>
          <w:rStyle w:val="14"/>
        </w:rPr>
        <w:t>Меры социальной поддержки предоставляются следующим категориям граждан:</w:t>
      </w:r>
    </w:p>
    <w:p w:rsidR="00B14444" w:rsidRDefault="0048284D">
      <w:pPr>
        <w:pStyle w:val="26"/>
        <w:framePr w:w="10075" w:h="13884" w:hRule="exact" w:wrap="none" w:vAnchor="page" w:hAnchor="page" w:x="928" w:y="1571"/>
        <w:numPr>
          <w:ilvl w:val="0"/>
          <w:numId w:val="2"/>
        </w:numPr>
        <w:shd w:val="clear" w:color="auto" w:fill="auto"/>
        <w:tabs>
          <w:tab w:val="left" w:pos="932"/>
        </w:tabs>
        <w:spacing w:before="0" w:line="302" w:lineRule="exact"/>
        <w:ind w:left="20" w:right="40" w:firstLine="720"/>
      </w:pPr>
      <w:r>
        <w:rPr>
          <w:rStyle w:val="14"/>
        </w:rPr>
        <w:t>детям — сиротам — лица в возрасте до 18 лет, у которых умерли оба или единственный родитель;</w:t>
      </w:r>
    </w:p>
    <w:p w:rsidR="00B14444" w:rsidRDefault="0048284D">
      <w:pPr>
        <w:pStyle w:val="26"/>
        <w:framePr w:w="10075" w:h="13884" w:hRule="exact" w:wrap="none" w:vAnchor="page" w:hAnchor="page" w:x="928" w:y="1571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322" w:lineRule="exact"/>
        <w:ind w:left="20" w:right="40" w:firstLine="720"/>
      </w:pPr>
      <w:proofErr w:type="gramStart"/>
      <w:r>
        <w:rPr>
          <w:rStyle w:val="14"/>
        </w:rPr>
        <w:t>детям, оставшиеся без попечения родителей — 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(ограничено дееспособными), находящимися в лечебных учреждениях, признанием их умершими, отбыванием ими наказания в учреждениях, исполняющих наказание в виде лишения свободы, нахождением</w:t>
      </w:r>
      <w:proofErr w:type="gramEnd"/>
      <w:r>
        <w:rPr>
          <w:rStyle w:val="14"/>
        </w:rPr>
        <w:t xml:space="preserve"> в местах содержания под </w:t>
      </w:r>
      <w:proofErr w:type="gramStart"/>
      <w:r>
        <w:rPr>
          <w:rStyle w:val="14"/>
        </w:rPr>
        <w:t>стражей</w:t>
      </w:r>
      <w:proofErr w:type="gramEnd"/>
      <w:r>
        <w:rPr>
          <w:rStyle w:val="14"/>
        </w:rPr>
        <w:t xml:space="preserve">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порядке;</w:t>
      </w:r>
    </w:p>
    <w:p w:rsidR="00B14444" w:rsidRDefault="0048284D">
      <w:pPr>
        <w:pStyle w:val="26"/>
        <w:framePr w:w="10075" w:h="13884" w:hRule="exact" w:wrap="none" w:vAnchor="page" w:hAnchor="page" w:x="928" w:y="1571"/>
        <w:numPr>
          <w:ilvl w:val="0"/>
          <w:numId w:val="2"/>
        </w:numPr>
        <w:shd w:val="clear" w:color="auto" w:fill="auto"/>
        <w:tabs>
          <w:tab w:val="left" w:pos="894"/>
        </w:tabs>
        <w:spacing w:before="0" w:line="322" w:lineRule="exact"/>
        <w:ind w:left="20" w:right="40" w:firstLine="720"/>
      </w:pPr>
      <w:proofErr w:type="gramStart"/>
      <w:r>
        <w:rPr>
          <w:rStyle w:val="14"/>
        </w:rPr>
        <w:t>лицам из числа детей-сирот и детей, оставшихся без попечения родителей - лица в возрасте от 18-23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поддержке;</w:t>
      </w:r>
      <w:proofErr w:type="gramEnd"/>
    </w:p>
    <w:p w:rsidR="00B14444" w:rsidRDefault="0048284D">
      <w:pPr>
        <w:pStyle w:val="26"/>
        <w:framePr w:w="10075" w:h="13884" w:hRule="exact" w:wrap="none" w:vAnchor="page" w:hAnchor="page" w:x="928" w:y="1571"/>
        <w:numPr>
          <w:ilvl w:val="1"/>
          <w:numId w:val="1"/>
        </w:numPr>
        <w:shd w:val="clear" w:color="auto" w:fill="auto"/>
        <w:tabs>
          <w:tab w:val="left" w:pos="1321"/>
        </w:tabs>
        <w:spacing w:before="0" w:line="322" w:lineRule="exact"/>
        <w:ind w:left="20" w:right="40" w:firstLine="720"/>
      </w:pPr>
      <w:proofErr w:type="gramStart"/>
      <w:r>
        <w:rPr>
          <w:rStyle w:val="14"/>
        </w:rPr>
        <w:t xml:space="preserve">Финансовое обеспечение мер социальной поддержки детей - сирот, детей оставшиеся без попечения родителей, лиц из числа </w:t>
      </w:r>
      <w:proofErr w:type="spellStart"/>
      <w:r>
        <w:rPr>
          <w:rStyle w:val="14"/>
        </w:rPr>
        <w:t>детеи</w:t>
      </w:r>
      <w:proofErr w:type="spellEnd"/>
      <w:r>
        <w:rPr>
          <w:rStyle w:val="14"/>
        </w:rPr>
        <w:t xml:space="preserve">-сирот и детей, оставшихся без попечения родителей осуществляется за счет средств областного бюджета в соответствии с законом ТО </w:t>
      </w:r>
      <w:r>
        <w:rPr>
          <w:rStyle w:val="14"/>
          <w:lang w:val="en-US"/>
        </w:rPr>
        <w:t>N</w:t>
      </w:r>
      <w:r w:rsidRPr="0048284D">
        <w:rPr>
          <w:rStyle w:val="14"/>
        </w:rPr>
        <w:t xml:space="preserve"> </w:t>
      </w:r>
      <w:r>
        <w:rPr>
          <w:rStyle w:val="14"/>
        </w:rPr>
        <w:t>150-30 « О реализации дополнительных гарантий по социальной поддержке детей-сирот и детей, оставшихся без попечения родителей, в Тверской области».</w:t>
      </w:r>
      <w:proofErr w:type="gramEnd"/>
    </w:p>
    <w:p w:rsidR="00B14444" w:rsidRDefault="0048284D">
      <w:pPr>
        <w:pStyle w:val="26"/>
        <w:framePr w:w="10075" w:h="13884" w:hRule="exact" w:wrap="none" w:vAnchor="page" w:hAnchor="page" w:x="928" w:y="1571"/>
        <w:numPr>
          <w:ilvl w:val="1"/>
          <w:numId w:val="1"/>
        </w:numPr>
        <w:shd w:val="clear" w:color="auto" w:fill="auto"/>
        <w:tabs>
          <w:tab w:val="left" w:pos="1234"/>
        </w:tabs>
        <w:spacing w:before="0" w:line="322" w:lineRule="exact"/>
        <w:ind w:left="20" w:right="40" w:firstLine="720"/>
      </w:pPr>
      <w:r>
        <w:rPr>
          <w:rStyle w:val="14"/>
        </w:rPr>
        <w:t>Дети-сироты и дети, оставшиеся без попечения родителей, обучающиеся в колледже, а также лица из числа детей-сирот и детей, оставшихся без попечения родителей, потерявшие в период обучения обоих или единственного родителя, обучающиеся в колледже зачисляются на полное государственное обеспечение до окончания ими колледжа.</w:t>
      </w:r>
    </w:p>
    <w:p w:rsidR="00B14444" w:rsidRDefault="0048284D">
      <w:pPr>
        <w:pStyle w:val="a5"/>
        <w:framePr w:wrap="none" w:vAnchor="page" w:hAnchor="page" w:x="10855" w:y="16064"/>
        <w:shd w:val="clear" w:color="auto" w:fill="auto"/>
        <w:spacing w:line="170" w:lineRule="exact"/>
        <w:ind w:left="20"/>
      </w:pPr>
      <w:r>
        <w:rPr>
          <w:rStyle w:val="a6"/>
        </w:rPr>
        <w:t>7</w:t>
      </w:r>
    </w:p>
    <w:p w:rsidR="00B14444" w:rsidRDefault="00B14444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0"/>
          <w:numId w:val="5"/>
        </w:numPr>
        <w:shd w:val="clear" w:color="auto" w:fill="auto"/>
        <w:tabs>
          <w:tab w:val="left" w:pos="1220"/>
        </w:tabs>
        <w:spacing w:before="0"/>
        <w:ind w:left="20" w:right="20" w:firstLine="700"/>
      </w:pPr>
      <w:r>
        <w:rPr>
          <w:rStyle w:val="14"/>
        </w:rPr>
        <w:lastRenderedPageBreak/>
        <w:t>В период обучения по очной форме в колледже за лицами из числа дете</w:t>
      </w:r>
      <w:proofErr w:type="gramStart"/>
      <w:r>
        <w:rPr>
          <w:rStyle w:val="14"/>
        </w:rPr>
        <w:t>й-</w:t>
      </w:r>
      <w:proofErr w:type="gramEnd"/>
      <w:r>
        <w:rPr>
          <w:rStyle w:val="14"/>
        </w:rPr>
        <w:t xml:space="preserve"> сирот и детей, оставшихся без попечения родителей, а также обучающимися, потерявшими в этот период обоих или единственного родителя,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профессионального образования до окончания обучения в колледже.</w:t>
      </w:r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1"/>
          <w:numId w:val="5"/>
        </w:numPr>
        <w:shd w:val="clear" w:color="auto" w:fill="auto"/>
        <w:tabs>
          <w:tab w:val="left" w:pos="1230"/>
        </w:tabs>
        <w:spacing w:before="0"/>
        <w:ind w:left="20" w:right="20" w:firstLine="700"/>
      </w:pPr>
      <w:r>
        <w:rPr>
          <w:rStyle w:val="14"/>
        </w:rPr>
        <w:t>Содержание детей-сирот и детей, оставшихся без попечения родителей, а также лиц из числа детей-сирот и детей, оставшихся без попечения родителей, в колледже производится в соответствии с нормами питания, обеспечения одеждой, обувью, мягким инвентарем и необходимым оборудованием, установленными в Тверской области.</w:t>
      </w:r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1"/>
          <w:numId w:val="5"/>
        </w:numPr>
        <w:shd w:val="clear" w:color="auto" w:fill="auto"/>
        <w:tabs>
          <w:tab w:val="left" w:pos="1234"/>
        </w:tabs>
        <w:spacing w:before="0" w:line="322" w:lineRule="exact"/>
        <w:ind w:left="20" w:right="20" w:firstLine="700"/>
      </w:pPr>
      <w:r>
        <w:rPr>
          <w:rStyle w:val="14"/>
        </w:rPr>
        <w:t xml:space="preserve">В связи с отсутствием собственной столовой в колледже детям-сиротам и детям, оставшиеся без попечения родителей, а также лицам из числа детей-сирот и </w:t>
      </w:r>
      <w:proofErr w:type="gramStart"/>
      <w:r>
        <w:rPr>
          <w:rStyle w:val="14"/>
        </w:rPr>
        <w:t>детей, оставшихся без попечения родителей выплачивается</w:t>
      </w:r>
      <w:proofErr w:type="gramEnd"/>
      <w:r>
        <w:rPr>
          <w:rStyle w:val="14"/>
        </w:rPr>
        <w:t xml:space="preserve"> денежная компенсация для приобретения продуктов питания в размере 180 рублей в день.</w:t>
      </w:r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1"/>
          <w:numId w:val="5"/>
        </w:numPr>
        <w:shd w:val="clear" w:color="auto" w:fill="auto"/>
        <w:tabs>
          <w:tab w:val="left" w:pos="1287"/>
        </w:tabs>
        <w:spacing w:before="0" w:line="322" w:lineRule="exact"/>
        <w:ind w:left="20" w:right="20" w:firstLine="700"/>
      </w:pPr>
      <w:r>
        <w:rPr>
          <w:rStyle w:val="14"/>
        </w:rPr>
        <w:t xml:space="preserve">Детям-сиротам и дети, оставшиеся без попечения родителей, а также лицам из числа детей-сирот и </w:t>
      </w:r>
      <w:proofErr w:type="gramStart"/>
      <w:r>
        <w:rPr>
          <w:rStyle w:val="14"/>
        </w:rPr>
        <w:t>детей, оставшихся без попечения родителей выплачивается</w:t>
      </w:r>
      <w:proofErr w:type="gramEnd"/>
      <w:r>
        <w:rPr>
          <w:rStyle w:val="14"/>
        </w:rPr>
        <w:t xml:space="preserve"> компенсация на обеспечение одеждой, обовью и другими предметами вещевого довольствия - 19 190 руб. а также ежегодное пособие на приобретение учебной литературы и письменных принадлежностей в размере - 2034 руб.</w:t>
      </w:r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1"/>
          <w:numId w:val="5"/>
        </w:numPr>
        <w:shd w:val="clear" w:color="auto" w:fill="auto"/>
        <w:tabs>
          <w:tab w:val="left" w:pos="1258"/>
        </w:tabs>
        <w:spacing w:before="0" w:line="322" w:lineRule="exact"/>
        <w:ind w:left="20" w:right="20" w:firstLine="700"/>
      </w:pPr>
      <w:r>
        <w:rPr>
          <w:rStyle w:val="14"/>
        </w:rPr>
        <w:t xml:space="preserve">Выпускникам из числа детей-сирот и детей, оставшиеся без попечения родителей, а также лиц из числа детей-сирот и </w:t>
      </w:r>
      <w:proofErr w:type="gramStart"/>
      <w:r>
        <w:rPr>
          <w:rStyle w:val="14"/>
        </w:rPr>
        <w:t>детей, оставшихся без попечения родителей выплачивается</w:t>
      </w:r>
      <w:proofErr w:type="gramEnd"/>
      <w:r>
        <w:rPr>
          <w:rStyle w:val="14"/>
        </w:rPr>
        <w:t xml:space="preserve"> компенсация на обеспечение одеждой, обовью и другими предметами вещевого довольствия - 31 942 руб.</w:t>
      </w:r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1"/>
          <w:numId w:val="5"/>
        </w:numPr>
        <w:shd w:val="clear" w:color="auto" w:fill="auto"/>
        <w:tabs>
          <w:tab w:val="left" w:pos="1258"/>
        </w:tabs>
        <w:spacing w:before="0" w:line="322" w:lineRule="exact"/>
        <w:ind w:left="20" w:right="20" w:firstLine="700"/>
      </w:pPr>
      <w:r>
        <w:rPr>
          <w:rStyle w:val="14"/>
        </w:rPr>
        <w:t xml:space="preserve">Выпускникам из числа детей-сирот и детей, оставшиеся без попечения родителей, а также лиц из числа детей-сирот и </w:t>
      </w:r>
      <w:proofErr w:type="gramStart"/>
      <w:r>
        <w:rPr>
          <w:rStyle w:val="14"/>
        </w:rPr>
        <w:t>детей, оставшихся без попечения родителей выплачивается</w:t>
      </w:r>
      <w:proofErr w:type="gramEnd"/>
      <w:r>
        <w:rPr>
          <w:rStyle w:val="14"/>
        </w:rPr>
        <w:t xml:space="preserve"> единовременное денежное пособие в размере 500 руб.</w:t>
      </w:r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1"/>
          <w:numId w:val="5"/>
        </w:numPr>
        <w:shd w:val="clear" w:color="auto" w:fill="auto"/>
        <w:tabs>
          <w:tab w:val="left" w:pos="1527"/>
        </w:tabs>
        <w:spacing w:before="0" w:line="322" w:lineRule="exact"/>
        <w:ind w:left="20" w:right="20" w:firstLine="700"/>
      </w:pPr>
      <w:proofErr w:type="gramStart"/>
      <w:r>
        <w:rPr>
          <w:rStyle w:val="14"/>
        </w:rPr>
        <w:t>Детям-сиротам и детям, оставшимся без попечения родителей, достигшим 16 лет, а также лицам из числа детей-сирот и детей, оставшихся без попечения родителей, обучающимся в колледже, оформляются проездные билеты и проездные документы в порядке установленным муниципальным органом социальной защиты населения.</w:t>
      </w:r>
      <w:proofErr w:type="gramEnd"/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1"/>
          <w:numId w:val="5"/>
        </w:numPr>
        <w:shd w:val="clear" w:color="auto" w:fill="auto"/>
        <w:tabs>
          <w:tab w:val="left" w:pos="1359"/>
        </w:tabs>
        <w:spacing w:before="0" w:line="322" w:lineRule="exact"/>
        <w:ind w:left="20" w:right="20" w:firstLine="700"/>
      </w:pPr>
      <w:r>
        <w:rPr>
          <w:rStyle w:val="14"/>
        </w:rPr>
        <w:t>При предоставлении обучающимся детям-сиротам и детям, оставшимся без попечения родителей, а также лицам из числа детей-сирот и детей, оставшихся без попечения родителей, академического отпуска по медицинским показаниям за ними сохраняется на весь его период полное государственное обеспечение, им выплачивается стипендия.</w:t>
      </w:r>
    </w:p>
    <w:p w:rsidR="00B14444" w:rsidRDefault="0048284D">
      <w:pPr>
        <w:pStyle w:val="26"/>
        <w:framePr w:w="10075" w:h="13588" w:hRule="exact" w:wrap="none" w:vAnchor="page" w:hAnchor="page" w:x="928" w:y="1540"/>
        <w:numPr>
          <w:ilvl w:val="1"/>
          <w:numId w:val="5"/>
        </w:numPr>
        <w:shd w:val="clear" w:color="auto" w:fill="auto"/>
        <w:tabs>
          <w:tab w:val="left" w:pos="1364"/>
        </w:tabs>
        <w:spacing w:before="0" w:line="322" w:lineRule="exact"/>
        <w:ind w:left="20" w:right="20" w:firstLine="700"/>
      </w:pPr>
      <w:r>
        <w:rPr>
          <w:rStyle w:val="14"/>
        </w:rPr>
        <w:t xml:space="preserve">При изменении в законодательном порядке размерах денежных выплат, предусмотренных в пункте 6 настоящего Положения, измененные размеры таких выплат применяются </w:t>
      </w:r>
      <w:proofErr w:type="gramStart"/>
      <w:r>
        <w:rPr>
          <w:rStyle w:val="14"/>
        </w:rPr>
        <w:t>с даты вступления</w:t>
      </w:r>
      <w:proofErr w:type="gramEnd"/>
      <w:r>
        <w:rPr>
          <w:rStyle w:val="14"/>
        </w:rPr>
        <w:t xml:space="preserve"> в силу соответствующего нормативно</w:t>
      </w:r>
      <w:r w:rsidR="00947C30">
        <w:rPr>
          <w:rStyle w:val="14"/>
        </w:rPr>
        <w:t>-</w:t>
      </w:r>
      <w:r>
        <w:rPr>
          <w:rStyle w:val="14"/>
        </w:rPr>
        <w:softHyphen/>
        <w:t>правового акта, вводимого такие размеры денежных выплат.</w:t>
      </w:r>
    </w:p>
    <w:p w:rsidR="00B14444" w:rsidRDefault="0048284D">
      <w:pPr>
        <w:pStyle w:val="a5"/>
        <w:framePr w:wrap="none" w:vAnchor="page" w:hAnchor="page" w:x="10859" w:y="16049"/>
        <w:shd w:val="clear" w:color="auto" w:fill="auto"/>
        <w:spacing w:line="170" w:lineRule="exact"/>
        <w:ind w:left="20"/>
      </w:pPr>
      <w:r>
        <w:rPr>
          <w:rStyle w:val="a6"/>
        </w:rPr>
        <w:t>8</w:t>
      </w:r>
    </w:p>
    <w:p w:rsidR="00B14444" w:rsidRDefault="00B14444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14444" w:rsidRDefault="0048284D" w:rsidP="0048284D">
      <w:pPr>
        <w:pStyle w:val="70"/>
        <w:framePr w:w="10642" w:h="834" w:hRule="exact" w:wrap="none" w:vAnchor="page" w:hAnchor="page" w:x="645" w:y="571"/>
        <w:shd w:val="clear" w:color="auto" w:fill="auto"/>
        <w:spacing w:after="0"/>
        <w:ind w:left="60" w:right="240" w:firstLine="0"/>
        <w:jc w:val="center"/>
      </w:pPr>
      <w:r>
        <w:rPr>
          <w:rStyle w:val="71"/>
          <w:b/>
          <w:bCs/>
        </w:rPr>
        <w:lastRenderedPageBreak/>
        <w:t>ЛИСТ ОЗНАКОМЛЕНИЯ ПЕДАГОГИЧЕСКИХ РАБОТНИКОВ С ПОЛОЖЕНИЕМ О СТИПЕНДИАЛЬНОМ ОБЕСПЕЧЕНИИ И ДРУГИХ ФОРМАХ МАТЕРИАЛЬНОЙ ПОДДЕРЖКИ СТУДЕНТОВ ГБП ОУ «КАЛЯЗИНСКИЙ КОЛЛЕДЖ»</w:t>
      </w:r>
    </w:p>
    <w:p w:rsidR="00B14444" w:rsidRDefault="00B14444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6" w:name="_GoBack"/>
      <w:bookmarkEnd w:id="6"/>
    </w:p>
    <w:p w:rsidR="00B14444" w:rsidRDefault="00FC759F">
      <w:pPr>
        <w:rPr>
          <w:sz w:val="2"/>
          <w:szCs w:val="2"/>
        </w:rPr>
        <w:sectPr w:rsidR="00B14444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7417853" cy="10229850"/>
            <wp:effectExtent l="19050" t="0" r="0" b="0"/>
            <wp:docPr id="2" name="Рисунок 1" descr="F:\2017-12-18_13-31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7-12-18_13-31-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853" cy="1022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444" w:rsidRDefault="00B14444" w:rsidP="00FC759F">
      <w:pPr>
        <w:pStyle w:val="26"/>
        <w:framePr w:wrap="none" w:vAnchor="page" w:hAnchor="page" w:x="839" w:y="1399"/>
        <w:shd w:val="clear" w:color="auto" w:fill="auto"/>
        <w:spacing w:before="0" w:line="250" w:lineRule="exact"/>
        <w:jc w:val="left"/>
        <w:rPr>
          <w:sz w:val="2"/>
          <w:szCs w:val="2"/>
        </w:rPr>
      </w:pPr>
    </w:p>
    <w:sectPr w:rsidR="00B14444" w:rsidSect="00B14444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44" w:rsidRDefault="00B14444" w:rsidP="00B14444">
      <w:r>
        <w:separator/>
      </w:r>
    </w:p>
  </w:endnote>
  <w:endnote w:type="continuationSeparator" w:id="0">
    <w:p w:rsidR="00B14444" w:rsidRDefault="00B14444" w:rsidP="00B1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44" w:rsidRDefault="00B14444"/>
  </w:footnote>
  <w:footnote w:type="continuationSeparator" w:id="0">
    <w:p w:rsidR="00B14444" w:rsidRDefault="00B144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3D9"/>
    <w:multiLevelType w:val="multilevel"/>
    <w:tmpl w:val="33048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D51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C1225"/>
    <w:multiLevelType w:val="multilevel"/>
    <w:tmpl w:val="81D4FF6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D51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E5768"/>
    <w:multiLevelType w:val="multilevel"/>
    <w:tmpl w:val="EE966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A4D51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D51"/>
        <w:spacing w:val="3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D51"/>
        <w:spacing w:val="3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75DD9"/>
    <w:multiLevelType w:val="multilevel"/>
    <w:tmpl w:val="0BE0E0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D51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F6361E"/>
    <w:multiLevelType w:val="multilevel"/>
    <w:tmpl w:val="99BAF700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D51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D51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4444"/>
    <w:rsid w:val="00105885"/>
    <w:rsid w:val="0048284D"/>
    <w:rsid w:val="00947C30"/>
    <w:rsid w:val="00B14444"/>
    <w:rsid w:val="00FC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44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21">
    <w:name w:val="Основной текст (2)"/>
    <w:basedOn w:val="2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D51"/>
      <w:spacing w:val="5"/>
      <w:w w:val="100"/>
      <w:position w:val="0"/>
      <w:sz w:val="28"/>
      <w:szCs w:val="28"/>
      <w:u w:val="none"/>
      <w:lang w:val="ru-RU"/>
    </w:rPr>
  </w:style>
  <w:style w:type="character" w:customStyle="1" w:styleId="212pt0pt">
    <w:name w:val="Основной текст (2) + 12 pt;Курсив;Малые прописные;Интервал 0 pt"/>
    <w:basedOn w:val="2"/>
    <w:rsid w:val="00B1444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716EBE"/>
      <w:spacing w:val="0"/>
      <w:w w:val="100"/>
      <w:position w:val="0"/>
      <w:sz w:val="24"/>
      <w:szCs w:val="24"/>
      <w:u w:val="single"/>
    </w:rPr>
  </w:style>
  <w:style w:type="character" w:customStyle="1" w:styleId="212pt0pt0">
    <w:name w:val="Основной текст (2) + 12 pt;Курсив;Малые прописные;Интервал 0 pt"/>
    <w:basedOn w:val="2"/>
    <w:rsid w:val="00B1444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716EBE"/>
      <w:spacing w:val="0"/>
      <w:w w:val="100"/>
      <w:position w:val="0"/>
      <w:sz w:val="24"/>
      <w:szCs w:val="24"/>
      <w:u w:val="none"/>
    </w:rPr>
  </w:style>
  <w:style w:type="character" w:customStyle="1" w:styleId="22">
    <w:name w:val="Основной текст (2)"/>
    <w:basedOn w:val="2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38486"/>
      <w:spacing w:val="5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8"/>
      <w:szCs w:val="28"/>
      <w:u w:val="none"/>
    </w:rPr>
  </w:style>
  <w:style w:type="character" w:customStyle="1" w:styleId="31">
    <w:name w:val="Основной текст (3)"/>
    <w:basedOn w:val="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D51"/>
      <w:spacing w:val="13"/>
      <w:w w:val="100"/>
      <w:position w:val="0"/>
      <w:sz w:val="28"/>
      <w:szCs w:val="28"/>
      <w:u w:val="none"/>
      <w:lang w:val="ru-RU"/>
    </w:rPr>
  </w:style>
  <w:style w:type="character" w:customStyle="1" w:styleId="30pt">
    <w:name w:val="Основной текст (3) + Интервал 0 pt"/>
    <w:basedOn w:val="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D51"/>
      <w:spacing w:val="5"/>
      <w:w w:val="100"/>
      <w:position w:val="0"/>
      <w:sz w:val="28"/>
      <w:szCs w:val="28"/>
      <w:u w:val="none"/>
      <w:lang w:val="ru-RU"/>
    </w:rPr>
  </w:style>
  <w:style w:type="character" w:customStyle="1" w:styleId="32">
    <w:name w:val="Основной текст (3)"/>
    <w:basedOn w:val="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606B"/>
      <w:spacing w:val="13"/>
      <w:w w:val="100"/>
      <w:position w:val="0"/>
      <w:sz w:val="28"/>
      <w:szCs w:val="28"/>
      <w:u w:val="none"/>
      <w:lang w:val="ru-RU"/>
    </w:rPr>
  </w:style>
  <w:style w:type="character" w:customStyle="1" w:styleId="33">
    <w:name w:val="Основной текст (3)"/>
    <w:basedOn w:val="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17EA9"/>
      <w:spacing w:val="13"/>
      <w:w w:val="100"/>
      <w:position w:val="0"/>
      <w:sz w:val="28"/>
      <w:szCs w:val="28"/>
      <w:u w:val="single"/>
    </w:rPr>
  </w:style>
  <w:style w:type="character" w:customStyle="1" w:styleId="34">
    <w:name w:val="Основной текст (3)"/>
    <w:basedOn w:val="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17EA9"/>
      <w:spacing w:val="13"/>
      <w:w w:val="100"/>
      <w:position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4444"/>
    <w:rPr>
      <w:rFonts w:ascii="Sylfaen" w:eastAsia="Sylfaen" w:hAnsi="Sylfaen" w:cs="Sylfaen"/>
      <w:b w:val="0"/>
      <w:bCs w:val="0"/>
      <w:i/>
      <w:iCs/>
      <w:smallCaps w:val="0"/>
      <w:strike w:val="0"/>
      <w:spacing w:val="11"/>
      <w:sz w:val="26"/>
      <w:szCs w:val="26"/>
      <w:u w:val="none"/>
    </w:rPr>
  </w:style>
  <w:style w:type="character" w:customStyle="1" w:styleId="41">
    <w:name w:val="Основной текст (4)"/>
    <w:basedOn w:val="4"/>
    <w:rsid w:val="00B14444"/>
    <w:rPr>
      <w:rFonts w:ascii="Sylfaen" w:eastAsia="Sylfaen" w:hAnsi="Sylfaen" w:cs="Sylfaen"/>
      <w:b w:val="0"/>
      <w:bCs w:val="0"/>
      <w:i/>
      <w:iCs/>
      <w:smallCaps w:val="0"/>
      <w:strike w:val="0"/>
      <w:color w:val="91ADE1"/>
      <w:spacing w:val="11"/>
      <w:w w:val="100"/>
      <w:position w:val="0"/>
      <w:sz w:val="26"/>
      <w:szCs w:val="26"/>
      <w:u w:val="none"/>
      <w:lang w:val="en-US"/>
    </w:rPr>
  </w:style>
  <w:style w:type="character" w:customStyle="1" w:styleId="42">
    <w:name w:val="Основной текст (4)"/>
    <w:basedOn w:val="4"/>
    <w:rsid w:val="00B14444"/>
    <w:rPr>
      <w:rFonts w:ascii="Sylfaen" w:eastAsia="Sylfaen" w:hAnsi="Sylfaen" w:cs="Sylfaen"/>
      <w:b w:val="0"/>
      <w:bCs w:val="0"/>
      <w:i/>
      <w:iCs/>
      <w:smallCaps w:val="0"/>
      <w:strike w:val="0"/>
      <w:color w:val="717EA9"/>
      <w:spacing w:val="11"/>
      <w:w w:val="100"/>
      <w:position w:val="0"/>
      <w:sz w:val="26"/>
      <w:szCs w:val="26"/>
      <w:u w:val="none"/>
    </w:rPr>
  </w:style>
  <w:style w:type="character" w:customStyle="1" w:styleId="43">
    <w:name w:val="Основной текст (4)"/>
    <w:basedOn w:val="4"/>
    <w:rsid w:val="00B14444"/>
    <w:rPr>
      <w:rFonts w:ascii="Sylfaen" w:eastAsia="Sylfaen" w:hAnsi="Sylfaen" w:cs="Sylfaen"/>
      <w:b w:val="0"/>
      <w:bCs w:val="0"/>
      <w:i/>
      <w:iCs/>
      <w:smallCaps w:val="0"/>
      <w:strike w:val="0"/>
      <w:color w:val="717EA9"/>
      <w:spacing w:val="11"/>
      <w:w w:val="100"/>
      <w:position w:val="0"/>
      <w:sz w:val="26"/>
      <w:szCs w:val="26"/>
      <w:u w:val="single"/>
      <w:lang w:val="en-US"/>
    </w:rPr>
  </w:style>
  <w:style w:type="character" w:customStyle="1" w:styleId="4TimesNewRoman135pt0pt">
    <w:name w:val="Основной текст (4) + Times New Roman;13;5 pt;Полужирный;Не курсив;Интервал 0 pt"/>
    <w:basedOn w:val="4"/>
    <w:rsid w:val="00B14444"/>
    <w:rPr>
      <w:rFonts w:ascii="Times New Roman" w:eastAsia="Times New Roman" w:hAnsi="Times New Roman" w:cs="Times New Roman"/>
      <w:b/>
      <w:bCs/>
      <w:i/>
      <w:iCs/>
      <w:smallCaps w:val="0"/>
      <w:strike w:val="0"/>
      <w:color w:val="717EA9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4">
    <w:name w:val="Основной текст (4)"/>
    <w:basedOn w:val="4"/>
    <w:rsid w:val="00B14444"/>
    <w:rPr>
      <w:rFonts w:ascii="Sylfaen" w:eastAsia="Sylfaen" w:hAnsi="Sylfaen" w:cs="Sylfaen"/>
      <w:b w:val="0"/>
      <w:bCs w:val="0"/>
      <w:i/>
      <w:iCs/>
      <w:smallCaps w:val="0"/>
      <w:strike w:val="0"/>
      <w:color w:val="91ADE1"/>
      <w:spacing w:val="11"/>
      <w:w w:val="100"/>
      <w:position w:val="0"/>
      <w:sz w:val="26"/>
      <w:szCs w:val="26"/>
      <w:u w:val="single"/>
    </w:rPr>
  </w:style>
  <w:style w:type="character" w:customStyle="1" w:styleId="45">
    <w:name w:val="Основной текст (4)"/>
    <w:basedOn w:val="4"/>
    <w:rsid w:val="00B14444"/>
    <w:rPr>
      <w:rFonts w:ascii="Sylfaen" w:eastAsia="Sylfaen" w:hAnsi="Sylfaen" w:cs="Sylfaen"/>
      <w:b w:val="0"/>
      <w:bCs w:val="0"/>
      <w:i/>
      <w:iCs/>
      <w:smallCaps w:val="0"/>
      <w:strike w:val="0"/>
      <w:color w:val="4A4D51"/>
      <w:spacing w:val="11"/>
      <w:w w:val="100"/>
      <w:position w:val="0"/>
      <w:sz w:val="26"/>
      <w:szCs w:val="26"/>
      <w:u w:val="none"/>
      <w:lang w:val="ru-RU"/>
    </w:rPr>
  </w:style>
  <w:style w:type="character" w:customStyle="1" w:styleId="4TimesNewRoman14pt0pt">
    <w:name w:val="Основной текст (4) + Times New Roman;14 pt;Не курсив;Интервал 0 pt"/>
    <w:basedOn w:val="4"/>
    <w:rsid w:val="00B14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D51"/>
      <w:spacing w:val="5"/>
      <w:w w:val="100"/>
      <w:position w:val="0"/>
      <w:sz w:val="28"/>
      <w:szCs w:val="28"/>
      <w:u w:val="none"/>
      <w:lang w:val="ru-RU"/>
    </w:rPr>
  </w:style>
  <w:style w:type="character" w:customStyle="1" w:styleId="1">
    <w:name w:val="Заголовок №1_"/>
    <w:basedOn w:val="a0"/>
    <w:link w:val="10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0pt">
    <w:name w:val="Заголовок №1 + Курсив;Интервал 0 pt"/>
    <w:basedOn w:val="1"/>
    <w:rsid w:val="00B144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1ADE1"/>
      <w:spacing w:val="0"/>
      <w:w w:val="100"/>
      <w:position w:val="0"/>
      <w:sz w:val="18"/>
      <w:szCs w:val="18"/>
      <w:u w:val="none"/>
    </w:rPr>
  </w:style>
  <w:style w:type="character" w:customStyle="1" w:styleId="11">
    <w:name w:val="Заголовок №1"/>
    <w:basedOn w:val="1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1ADE1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12">
    <w:name w:val="Заголовок №1"/>
    <w:basedOn w:val="1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FB7CC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13">
    <w:name w:val="Заголовок №1"/>
    <w:basedOn w:val="1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17EA9"/>
      <w:spacing w:val="-1"/>
      <w:w w:val="100"/>
      <w:position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B14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51">
    <w:name w:val="Основной текст (5)"/>
    <w:basedOn w:val="5"/>
    <w:rsid w:val="00B14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D51"/>
      <w:spacing w:val="6"/>
      <w:w w:val="100"/>
      <w:position w:val="0"/>
      <w:sz w:val="28"/>
      <w:szCs w:val="28"/>
      <w:u w:val="none"/>
      <w:lang w:val="ru-RU"/>
    </w:rPr>
  </w:style>
  <w:style w:type="character" w:customStyle="1" w:styleId="23">
    <w:name w:val="Заголовок №2_"/>
    <w:basedOn w:val="a0"/>
    <w:link w:val="24"/>
    <w:rsid w:val="00B14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5">
    <w:name w:val="Заголовок №2"/>
    <w:basedOn w:val="23"/>
    <w:rsid w:val="00B14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D51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3">
    <w:name w:val="Основной текст_"/>
    <w:basedOn w:val="a0"/>
    <w:link w:val="26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14">
    <w:name w:val="Основной текст1"/>
    <w:basedOn w:val="a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D51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4">
    <w:name w:val="Колонтитул_"/>
    <w:basedOn w:val="a0"/>
    <w:link w:val="a5"/>
    <w:rsid w:val="00B14444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sid w:val="00B1444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4A4D51"/>
      <w:spacing w:val="0"/>
      <w:w w:val="100"/>
      <w:position w:val="0"/>
      <w:sz w:val="17"/>
      <w:szCs w:val="17"/>
      <w:u w:val="none"/>
    </w:rPr>
  </w:style>
  <w:style w:type="character" w:customStyle="1" w:styleId="27">
    <w:name w:val="Колонтитул (2)_"/>
    <w:basedOn w:val="a0"/>
    <w:link w:val="28"/>
    <w:rsid w:val="00B1444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Колонтитул (2)"/>
    <w:basedOn w:val="27"/>
    <w:rsid w:val="00B1444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838486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61">
    <w:name w:val="Основной текст (6)"/>
    <w:basedOn w:val="6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D51"/>
      <w:spacing w:val="3"/>
      <w:w w:val="100"/>
      <w:position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B14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71">
    <w:name w:val="Основной текст (7)"/>
    <w:basedOn w:val="7"/>
    <w:rsid w:val="00B14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D51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95pt">
    <w:name w:val="Основной текст + 9;5 pt"/>
    <w:basedOn w:val="a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D51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Gulim75pt0pt">
    <w:name w:val="Основной текст + Gulim;7;5 pt;Интервал 0 pt"/>
    <w:basedOn w:val="a3"/>
    <w:rsid w:val="00B14444"/>
    <w:rPr>
      <w:rFonts w:ascii="Gulim" w:eastAsia="Gulim" w:hAnsi="Gulim" w:cs="Gulim"/>
      <w:b w:val="0"/>
      <w:bCs w:val="0"/>
      <w:i w:val="0"/>
      <w:iCs w:val="0"/>
      <w:smallCaps w:val="0"/>
      <w:strike w:val="0"/>
      <w:color w:val="4A4D51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55pt0pt">
    <w:name w:val="Основной текст + 5;5 pt;Полужирный;Интервал 0 pt"/>
    <w:basedOn w:val="a3"/>
    <w:rsid w:val="00B144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D51"/>
      <w:spacing w:val="0"/>
      <w:w w:val="100"/>
      <w:position w:val="0"/>
      <w:sz w:val="11"/>
      <w:szCs w:val="11"/>
      <w:u w:val="none"/>
    </w:rPr>
  </w:style>
  <w:style w:type="character" w:customStyle="1" w:styleId="95pt0">
    <w:name w:val="Основной текст + 9;5 pt"/>
    <w:basedOn w:val="a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606B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95pt1">
    <w:name w:val="Основной текст + 9;5 pt"/>
    <w:basedOn w:val="a3"/>
    <w:rsid w:val="00B14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38486"/>
      <w:spacing w:val="3"/>
      <w:w w:val="100"/>
      <w:position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1444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5"/>
      <w:sz w:val="28"/>
      <w:szCs w:val="28"/>
    </w:rPr>
  </w:style>
  <w:style w:type="paragraph" w:customStyle="1" w:styleId="30">
    <w:name w:val="Основной текст (3)"/>
    <w:basedOn w:val="a"/>
    <w:link w:val="3"/>
    <w:rsid w:val="00B14444"/>
    <w:pPr>
      <w:shd w:val="clear" w:color="auto" w:fill="FFFFFF"/>
      <w:spacing w:line="365" w:lineRule="exact"/>
      <w:ind w:firstLine="1080"/>
      <w:jc w:val="both"/>
    </w:pPr>
    <w:rPr>
      <w:rFonts w:ascii="Times New Roman" w:eastAsia="Times New Roman" w:hAnsi="Times New Roman" w:cs="Times New Roman"/>
      <w:spacing w:val="13"/>
      <w:sz w:val="28"/>
      <w:szCs w:val="28"/>
    </w:rPr>
  </w:style>
  <w:style w:type="paragraph" w:customStyle="1" w:styleId="40">
    <w:name w:val="Основной текст (4)"/>
    <w:basedOn w:val="a"/>
    <w:link w:val="4"/>
    <w:rsid w:val="00B14444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pacing w:val="11"/>
      <w:sz w:val="26"/>
      <w:szCs w:val="26"/>
    </w:rPr>
  </w:style>
  <w:style w:type="paragraph" w:customStyle="1" w:styleId="10">
    <w:name w:val="Заголовок №1"/>
    <w:basedOn w:val="a"/>
    <w:link w:val="1"/>
    <w:rsid w:val="00B144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50">
    <w:name w:val="Основной текст (5)"/>
    <w:basedOn w:val="a"/>
    <w:link w:val="5"/>
    <w:rsid w:val="00B1444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28"/>
      <w:szCs w:val="28"/>
    </w:rPr>
  </w:style>
  <w:style w:type="paragraph" w:customStyle="1" w:styleId="24">
    <w:name w:val="Заголовок №2"/>
    <w:basedOn w:val="a"/>
    <w:link w:val="23"/>
    <w:rsid w:val="00B14444"/>
    <w:pPr>
      <w:shd w:val="clear" w:color="auto" w:fill="FFFFFF"/>
      <w:spacing w:after="360" w:line="0" w:lineRule="atLeast"/>
      <w:ind w:hanging="2220"/>
      <w:outlineLvl w:val="1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paragraph" w:customStyle="1" w:styleId="26">
    <w:name w:val="Основной текст2"/>
    <w:basedOn w:val="a"/>
    <w:link w:val="a3"/>
    <w:rsid w:val="00B14444"/>
    <w:pPr>
      <w:shd w:val="clear" w:color="auto" w:fill="FFFFFF"/>
      <w:spacing w:before="360" w:line="317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a5">
    <w:name w:val="Колонтитул"/>
    <w:basedOn w:val="a"/>
    <w:link w:val="a4"/>
    <w:rsid w:val="00B14444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28">
    <w:name w:val="Колонтитул (2)"/>
    <w:basedOn w:val="a"/>
    <w:link w:val="27"/>
    <w:rsid w:val="00B14444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sz w:val="20"/>
      <w:szCs w:val="20"/>
    </w:rPr>
  </w:style>
  <w:style w:type="paragraph" w:customStyle="1" w:styleId="60">
    <w:name w:val="Основной текст (6)"/>
    <w:basedOn w:val="a"/>
    <w:link w:val="6"/>
    <w:rsid w:val="00B14444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70">
    <w:name w:val="Основной текст (7)"/>
    <w:basedOn w:val="a"/>
    <w:link w:val="7"/>
    <w:rsid w:val="00B14444"/>
    <w:pPr>
      <w:shd w:val="clear" w:color="auto" w:fill="FFFFFF"/>
      <w:spacing w:after="780" w:line="250" w:lineRule="exact"/>
      <w:ind w:firstLine="3100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828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84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2615</Words>
  <Characters>14906</Characters>
  <Application>Microsoft Office Word</Application>
  <DocSecurity>0</DocSecurity>
  <Lines>124</Lines>
  <Paragraphs>34</Paragraphs>
  <ScaleCrop>false</ScaleCrop>
  <Company>Microsoft</Company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2017-12-18T10:38:00Z</dcterms:created>
  <dcterms:modified xsi:type="dcterms:W3CDTF">2017-12-18T18:47:00Z</dcterms:modified>
</cp:coreProperties>
</file>