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D30" w:rsidRDefault="00BD2B8F" w:rsidP="00F75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w:pict>
          <v:rect id="Прямоугольник 1" o:spid="_x0000_s1026" style="position:absolute;left:0;text-align:left;margin-left:-21.55pt;margin-top:9.85pt;width:109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">
            <v:textbox>
              <w:txbxContent>
                <w:p w:rsidR="00986D30" w:rsidRPr="00B30B3E" w:rsidRDefault="00986D30" w:rsidP="00986D30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30B3E">
                    <w:rPr>
                      <w:rFonts w:ascii="Times New Roman" w:hAnsi="Times New Roman" w:cs="Times New Roman"/>
                      <w:i/>
                    </w:rPr>
                    <w:t>3 курс  6 семестр</w:t>
                  </w:r>
                </w:p>
              </w:txbxContent>
            </v:textbox>
          </v:rect>
        </w:pict>
      </w:r>
    </w:p>
    <w:p w:rsid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Матрица оценки деятельности студента </w:t>
      </w:r>
    </w:p>
    <w:p w:rsidR="00575E92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ГБП ОУ «</w:t>
      </w:r>
      <w:proofErr w:type="spellStart"/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Калязинский</w:t>
      </w:r>
      <w:proofErr w:type="spellEnd"/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колледж»</w:t>
      </w:r>
      <w:r w:rsidRPr="00986D30">
        <w:rPr>
          <w:rFonts w:ascii="Times New Roman" w:eastAsia="Times New Roman" w:hAnsi="Times New Roman" w:cs="Times New Roman"/>
          <w:sz w:val="28"/>
          <w:szCs w:val="32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на</w:t>
      </w:r>
      <w:r w:rsidR="007C0A8B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практике пробных занятий </w:t>
      </w:r>
    </w:p>
    <w:p w:rsidR="00986D30" w:rsidRDefault="007C0A8B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УП.01</w:t>
      </w:r>
      <w:r w:rsidR="00575E92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«Организация мероприятий, направленных на укрепление здоровья ребёнка и его физическое развитие»</w:t>
      </w:r>
    </w:p>
    <w:p w:rsidR="00986D30" w:rsidRP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20__ -  20 __ учебный год</w:t>
      </w:r>
    </w:p>
    <w:p w:rsidR="00986D30" w:rsidRPr="00B94C2A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ФИО студента 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________________________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 xml:space="preserve">____ 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 xml:space="preserve"> курс ______ группа ______</w:t>
      </w:r>
    </w:p>
    <w:p w:rsidR="00986D30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Наименова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ние ДОУ</w:t>
      </w:r>
      <w:r w:rsidRPr="003C4199">
        <w:rPr>
          <w:rFonts w:ascii="Times New Roman" w:eastAsia="Times New Roman" w:hAnsi="Times New Roman" w:cs="Times New Roman"/>
          <w:i/>
          <w:sz w:val="28"/>
          <w:szCs w:val="28"/>
        </w:rPr>
        <w:t>__</w:t>
      </w:r>
      <w:r w:rsidRPr="003C419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</w:p>
    <w:p w:rsidR="00142597" w:rsidRDefault="00142597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986D30" w:rsidRDefault="00142597" w:rsidP="00142597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ФИО м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>етодист</w:t>
      </w:r>
      <w:r>
        <w:rPr>
          <w:rFonts w:ascii="Times New Roman" w:eastAsia="Times New Roman" w:hAnsi="Times New Roman" w:cs="Times New Roman"/>
          <w:sz w:val="24"/>
          <w:szCs w:val="28"/>
        </w:rPr>
        <w:t>а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</w:t>
      </w:r>
    </w:p>
    <w:p w:rsidR="00986D30" w:rsidRPr="00C52B09" w:rsidRDefault="00986D30" w:rsidP="00986D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1199" w:type="dxa"/>
        <w:tblInd w:w="-318" w:type="dxa"/>
        <w:tblLayout w:type="fixed"/>
        <w:tblLook w:val="04A0"/>
      </w:tblPr>
      <w:tblGrid>
        <w:gridCol w:w="6947"/>
        <w:gridCol w:w="1417"/>
        <w:gridCol w:w="1418"/>
        <w:gridCol w:w="1417"/>
      </w:tblGrid>
      <w:tr w:rsidR="00CE7675" w:rsidRPr="006B4727" w:rsidTr="00CE7675">
        <w:tc>
          <w:tcPr>
            <w:tcW w:w="6947" w:type="dxa"/>
            <w:vMerge w:val="restart"/>
          </w:tcPr>
          <w:p w:rsidR="00CE7675" w:rsidRPr="006B4727" w:rsidRDefault="00CE7675" w:rsidP="00481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Компетенции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(ПК, ОК)</w:t>
            </w:r>
          </w:p>
        </w:tc>
        <w:tc>
          <w:tcPr>
            <w:tcW w:w="4252" w:type="dxa"/>
            <w:gridSpan w:val="3"/>
          </w:tcPr>
          <w:p w:rsidR="00CE7675" w:rsidRPr="006B4727" w:rsidRDefault="00CE7675" w:rsidP="00481A4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(наличие признаков компетенций (в баллах))</w:t>
            </w:r>
          </w:p>
        </w:tc>
      </w:tr>
      <w:tr w:rsidR="00CE7675" w:rsidRPr="006B4727" w:rsidTr="00CE7675">
        <w:trPr>
          <w:trHeight w:val="470"/>
        </w:trPr>
        <w:tc>
          <w:tcPr>
            <w:tcW w:w="6947" w:type="dxa"/>
            <w:vMerge/>
          </w:tcPr>
          <w:p w:rsidR="00CE7675" w:rsidRPr="006B4727" w:rsidRDefault="00CE7675" w:rsidP="00481A43">
            <w:pPr>
              <w:widowControl w:val="0"/>
              <w:suppressAutoHyphens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CE7675" w:rsidRDefault="007C0A8B" w:rsidP="00057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Занятие №1</w:t>
            </w:r>
          </w:p>
        </w:tc>
        <w:tc>
          <w:tcPr>
            <w:tcW w:w="1418" w:type="dxa"/>
          </w:tcPr>
          <w:p w:rsidR="00CE7675" w:rsidRPr="00CE7675" w:rsidRDefault="007C0A8B" w:rsidP="00057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Занятие №2</w:t>
            </w:r>
          </w:p>
        </w:tc>
        <w:tc>
          <w:tcPr>
            <w:tcW w:w="1417" w:type="dxa"/>
          </w:tcPr>
          <w:p w:rsidR="00CE7675" w:rsidRPr="00CE7675" w:rsidRDefault="007C0A8B" w:rsidP="00057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Занятие №3</w:t>
            </w:r>
          </w:p>
        </w:tc>
      </w:tr>
      <w:tr w:rsidR="00CE7675" w:rsidRPr="006B4727" w:rsidTr="00CE7675">
        <w:trPr>
          <w:trHeight w:val="470"/>
        </w:trPr>
        <w:tc>
          <w:tcPr>
            <w:tcW w:w="6947" w:type="dxa"/>
            <w:vMerge/>
          </w:tcPr>
          <w:p w:rsidR="00CE7675" w:rsidRPr="006B4727" w:rsidRDefault="00CE7675" w:rsidP="00481A43">
            <w:pPr>
              <w:widowControl w:val="0"/>
              <w:suppressAutoHyphens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1418" w:type="dxa"/>
          </w:tcPr>
          <w:p w:rsidR="00CE7675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7C0A8B" w:rsidRPr="006B4727" w:rsidTr="00CE7675">
        <w:tc>
          <w:tcPr>
            <w:tcW w:w="6947" w:type="dxa"/>
          </w:tcPr>
          <w:p w:rsidR="007C0A8B" w:rsidRPr="00800745" w:rsidRDefault="007C0A8B" w:rsidP="007C0A8B">
            <w:pPr>
              <w:shd w:val="clear" w:color="auto" w:fill="FFFFFF"/>
              <w:spacing w:line="276" w:lineRule="auto"/>
              <w:ind w:left="5"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ПК 1.1. Планировать мероприятия, направленные на укрепление </w:t>
            </w: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t>здоровья ребенка и его физическое развитие.</w:t>
            </w:r>
          </w:p>
        </w:tc>
        <w:tc>
          <w:tcPr>
            <w:tcW w:w="1417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A8B" w:rsidRPr="006B4727" w:rsidTr="00CE7675">
        <w:tc>
          <w:tcPr>
            <w:tcW w:w="6947" w:type="dxa"/>
          </w:tcPr>
          <w:p w:rsidR="007C0A8B" w:rsidRPr="00800745" w:rsidRDefault="007C0A8B" w:rsidP="007C0A8B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ПК 1.2.  Проводить режимные моменты в соответствии с возрастом.</w:t>
            </w:r>
          </w:p>
        </w:tc>
        <w:tc>
          <w:tcPr>
            <w:tcW w:w="1417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A8B" w:rsidRPr="006B4727" w:rsidTr="00CE7675">
        <w:tc>
          <w:tcPr>
            <w:tcW w:w="6947" w:type="dxa"/>
          </w:tcPr>
          <w:p w:rsidR="007C0A8B" w:rsidRPr="00800745" w:rsidRDefault="007C0A8B" w:rsidP="007C0A8B">
            <w:pPr>
              <w:shd w:val="clear" w:color="auto" w:fill="FFFFFF"/>
              <w:spacing w:line="276" w:lineRule="auto"/>
              <w:ind w:left="19" w:right="19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t>ПК 1.3. Проводить мероприятия по физическому воспитанию в процессе выполнения двигательного режима.</w:t>
            </w:r>
          </w:p>
        </w:tc>
        <w:tc>
          <w:tcPr>
            <w:tcW w:w="1417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A8B" w:rsidRPr="006B4727" w:rsidTr="00CE7675">
        <w:tc>
          <w:tcPr>
            <w:tcW w:w="6947" w:type="dxa"/>
          </w:tcPr>
          <w:p w:rsidR="007C0A8B" w:rsidRPr="00800745" w:rsidRDefault="007C0A8B" w:rsidP="007C0A8B">
            <w:pPr>
              <w:shd w:val="clear" w:color="auto" w:fill="FFFFFF"/>
              <w:spacing w:line="276" w:lineRule="auto"/>
              <w:ind w:left="5"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ПК 1.1. Планировать мероприятия, направленные на укрепление </w:t>
            </w: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t>здоровья ребенка и его физическое развитие.</w:t>
            </w:r>
          </w:p>
        </w:tc>
        <w:tc>
          <w:tcPr>
            <w:tcW w:w="1417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A8B" w:rsidRPr="006B4727" w:rsidTr="00CE7675">
        <w:tc>
          <w:tcPr>
            <w:tcW w:w="6947" w:type="dxa"/>
          </w:tcPr>
          <w:p w:rsidR="007C0A8B" w:rsidRPr="00800745" w:rsidRDefault="007C0A8B" w:rsidP="007C0A8B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ПК 1.2.  Проводить режимные моменты в соответствии с возрастом.</w:t>
            </w:r>
          </w:p>
        </w:tc>
        <w:tc>
          <w:tcPr>
            <w:tcW w:w="1417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A8B" w:rsidRPr="006B4727" w:rsidTr="00CE7675">
        <w:tc>
          <w:tcPr>
            <w:tcW w:w="6947" w:type="dxa"/>
          </w:tcPr>
          <w:p w:rsidR="007C0A8B" w:rsidRPr="00800745" w:rsidRDefault="007C0A8B" w:rsidP="007C0A8B">
            <w:pPr>
              <w:shd w:val="clear" w:color="auto" w:fill="FFFFFF"/>
              <w:spacing w:line="276" w:lineRule="auto"/>
              <w:ind w:left="19" w:right="19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t>ПК 1.3. Проводить мероприятия по физическому воспитанию в процессе выполнения двигательного режима.</w:t>
            </w:r>
          </w:p>
        </w:tc>
        <w:tc>
          <w:tcPr>
            <w:tcW w:w="1417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C0A8B" w:rsidRPr="006B4727" w:rsidRDefault="007C0A8B" w:rsidP="007C0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986D30" w:rsidRDefault="00CE7675" w:rsidP="00986D3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C2C">
              <w:rPr>
                <w:rFonts w:ascii="Times New Roman" w:eastAsia="Calibri" w:hAnsi="Times New Roman" w:cs="Times New Roman"/>
                <w:sz w:val="20"/>
                <w:szCs w:val="20"/>
              </w:rPr>
              <w:t>ПК  5.1. Разрабатывать методические материалы на основе примерных с учетом особенностей возраста, группы и отдельных воспитанников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3E5C2C" w:rsidRDefault="00CE7675" w:rsidP="00986D3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E5D">
              <w:rPr>
                <w:rFonts w:ascii="Times New Roman" w:eastAsia="Calibri" w:hAnsi="Times New Roman" w:cs="Times New Roman"/>
                <w:sz w:val="20"/>
                <w:szCs w:val="20"/>
              </w:rPr>
              <w:t>ПК.5.2. Создавать в группе предметно-развивающую среду.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ОК 1. Понимать сущность и социальную значимость своей будущей </w:t>
            </w: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профессии, проявлять к ней устойчивый интерес.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ОК 3. Оценивать риски и принимать решения в нестандартных ситуациях.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 xml:space="preserve">ОК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rPr>
          <w:trHeight w:val="140"/>
        </w:trPr>
        <w:tc>
          <w:tcPr>
            <w:tcW w:w="6947" w:type="dxa"/>
          </w:tcPr>
          <w:p w:rsidR="00CE7675" w:rsidRPr="006B4727" w:rsidRDefault="00CE7675" w:rsidP="00481A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sz w:val="20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rPr>
          <w:trHeight w:val="377"/>
        </w:trPr>
        <w:tc>
          <w:tcPr>
            <w:tcW w:w="6947" w:type="dxa"/>
          </w:tcPr>
          <w:p w:rsidR="00CE7675" w:rsidRPr="006B4727" w:rsidRDefault="00CE7675" w:rsidP="00481A4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hAnsi="Times New Roman" w:cs="Times New Roman"/>
                <w:sz w:val="20"/>
                <w:szCs w:val="20"/>
              </w:rPr>
              <w:t>ОК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7. 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sz w:val="20"/>
                <w:szCs w:val="20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  <w:tcBorders>
              <w:bottom w:val="single" w:sz="4" w:space="0" w:color="000000" w:themeColor="text1"/>
            </w:tcBorders>
          </w:tcPr>
          <w:p w:rsidR="00CE7675" w:rsidRPr="006B4727" w:rsidRDefault="00CE7675" w:rsidP="00481A43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  <w:tcBorders>
              <w:top w:val="double" w:sz="4" w:space="0" w:color="auto"/>
            </w:tcBorders>
          </w:tcPr>
          <w:p w:rsidR="00CE7675" w:rsidRPr="006B4727" w:rsidRDefault="00CE7675" w:rsidP="00481A43">
            <w:pPr>
              <w:pStyle w:val="a4"/>
              <w:widowControl w:val="0"/>
              <w:snapToGrid w:val="0"/>
              <w:ind w:left="0" w:firstLine="0"/>
              <w:rPr>
                <w:b/>
                <w:bCs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>ИТОГО</w:t>
            </w:r>
            <w:r w:rsidRPr="006B47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(средний балл)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7675" w:rsidRPr="006B4727" w:rsidRDefault="00CE7675" w:rsidP="00481A43">
            <w:pPr>
              <w:pStyle w:val="a4"/>
              <w:widowControl w:val="0"/>
              <w:snapToGrid w:val="0"/>
              <w:ind w:left="0" w:firstLine="0"/>
              <w:rPr>
                <w:b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 xml:space="preserve">ИТОГОВАЯ ОЦЕНКА </w:t>
            </w:r>
            <w:r>
              <w:rPr>
                <w:b/>
                <w:sz w:val="20"/>
                <w:szCs w:val="20"/>
              </w:rPr>
              <w:t xml:space="preserve">ЗАНЯТИЯ </w:t>
            </w:r>
            <w:r w:rsidRPr="00142597">
              <w:rPr>
                <w:sz w:val="20"/>
                <w:szCs w:val="20"/>
              </w:rPr>
              <w:t>(оценка и подпись методиста)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5C2C" w:rsidRDefault="003E5C2C">
      <w:pPr>
        <w:sectPr w:rsidR="003E5C2C" w:rsidSect="003E5C2C">
          <w:pgSz w:w="11906" w:h="16838"/>
          <w:pgMar w:top="142" w:right="850" w:bottom="142" w:left="851" w:header="708" w:footer="708" w:gutter="0"/>
          <w:cols w:space="708"/>
          <w:docGrid w:linePitch="360"/>
        </w:sectPr>
      </w:pPr>
    </w:p>
    <w:p w:rsidR="003E5C2C" w:rsidRPr="009D323C" w:rsidRDefault="003E5C2C" w:rsidP="003E5C2C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Для оценки по каждому пункту используется </w:t>
      </w:r>
    </w:p>
    <w:p w:rsidR="003E5C2C" w:rsidRDefault="003E5C2C" w:rsidP="003E5C2C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5- балльная система: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5 баллов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полном        объёме;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4- балла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- качество проявляется выше среднего;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3- балла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среднем объеме;</w:t>
      </w:r>
    </w:p>
    <w:p w:rsidR="008D5E5D" w:rsidRPr="006D2706" w:rsidRDefault="003E5C2C" w:rsidP="006D2706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lastRenderedPageBreak/>
        <w:t>2 балл</w:t>
      </w:r>
      <w:proofErr w:type="gramStart"/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-</w:t>
      </w:r>
      <w:proofErr w:type="gramEnd"/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качество проявляется ниже среднего;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br/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1 балл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– качество проявляется очень слабо;;</w:t>
      </w:r>
    </w:p>
    <w:p w:rsidR="006D2706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Соотнесение </w:t>
      </w:r>
      <w:r w:rsidRPr="009D323C">
        <w:rPr>
          <w:rFonts w:ascii="Times New Roman" w:eastAsia="Times New Roman" w:hAnsi="Times New Roman" w:cs="Times New Roman"/>
          <w:sz w:val="18"/>
          <w:szCs w:val="18"/>
          <w:u w:val="single"/>
        </w:rPr>
        <w:t>среднего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«5»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- 4,6 - 5 баллов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«4»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- 3,6 – 4,5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«3»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- 2,6 – 3,5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«2»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- 2,5  и менее баллов.</w:t>
      </w:r>
    </w:p>
    <w:p w:rsidR="007C0A8B" w:rsidRDefault="007C0A8B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Pr="009D323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  <w:r w:rsidRPr="009D323C">
        <w:rPr>
          <w:rFonts w:ascii="Times New Roman" w:eastAsia="Times New Roman" w:hAnsi="Times New Roman" w:cs="Times New Roman"/>
          <w:sz w:val="18"/>
          <w:szCs w:val="18"/>
        </w:rPr>
        <w:t>____________/_____________________</w:t>
      </w:r>
    </w:p>
    <w:p w:rsidR="003E5C2C" w:rsidRDefault="003E5C2C"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/расшифровка подписи)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М.П.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</w:p>
    <w:sectPr w:rsidR="003E5C2C" w:rsidSect="003E5C2C">
      <w:type w:val="continuous"/>
      <w:pgSz w:w="11906" w:h="16838"/>
      <w:pgMar w:top="142" w:right="850" w:bottom="142" w:left="567" w:header="708" w:footer="708" w:gutter="0"/>
      <w:cols w:num="3" w:space="21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C2C" w:rsidRDefault="003E5C2C" w:rsidP="003E5C2C">
      <w:pPr>
        <w:spacing w:after="0" w:line="240" w:lineRule="auto"/>
      </w:pPr>
      <w:r>
        <w:separator/>
      </w:r>
    </w:p>
  </w:endnote>
  <w:end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C2C" w:rsidRDefault="003E5C2C" w:rsidP="003E5C2C">
      <w:pPr>
        <w:spacing w:after="0" w:line="240" w:lineRule="auto"/>
      </w:pPr>
      <w:r>
        <w:separator/>
      </w:r>
    </w:p>
  </w:footnote>
  <w:foot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1CC0"/>
    <w:rsid w:val="00142597"/>
    <w:rsid w:val="00383CAC"/>
    <w:rsid w:val="003E5C2C"/>
    <w:rsid w:val="00575E92"/>
    <w:rsid w:val="005E70B5"/>
    <w:rsid w:val="006D2706"/>
    <w:rsid w:val="007C0A8B"/>
    <w:rsid w:val="008D5E5D"/>
    <w:rsid w:val="00986D30"/>
    <w:rsid w:val="00BD2B8F"/>
    <w:rsid w:val="00CE7675"/>
    <w:rsid w:val="00EF1CC0"/>
    <w:rsid w:val="00F75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10</cp:revision>
  <cp:lastPrinted>2020-01-17T09:24:00Z</cp:lastPrinted>
  <dcterms:created xsi:type="dcterms:W3CDTF">2020-01-11T18:56:00Z</dcterms:created>
  <dcterms:modified xsi:type="dcterms:W3CDTF">2020-01-24T09:44:00Z</dcterms:modified>
</cp:coreProperties>
</file>