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938" w:rsidRPr="00D50912" w:rsidRDefault="00106938" w:rsidP="00B76EC2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D50912">
        <w:rPr>
          <w:rFonts w:ascii="Times New Roman" w:hAnsi="Times New Roman" w:cs="Times New Roman"/>
          <w:sz w:val="32"/>
          <w:szCs w:val="32"/>
        </w:rPr>
        <w:t xml:space="preserve">РАССМОТРЕНО                                                  </w:t>
      </w:r>
      <w:r w:rsidR="00B76EC2">
        <w:rPr>
          <w:rFonts w:ascii="Times New Roman" w:hAnsi="Times New Roman" w:cs="Times New Roman"/>
          <w:sz w:val="32"/>
          <w:szCs w:val="32"/>
        </w:rPr>
        <w:t xml:space="preserve"> </w:t>
      </w:r>
      <w:r w:rsidRPr="00D50912">
        <w:rPr>
          <w:rFonts w:ascii="Times New Roman" w:hAnsi="Times New Roman" w:cs="Times New Roman"/>
          <w:sz w:val="32"/>
          <w:szCs w:val="32"/>
        </w:rPr>
        <w:t xml:space="preserve">    «УТВЕРЖДАЮ»</w:t>
      </w:r>
    </w:p>
    <w:p w:rsidR="00106938" w:rsidRPr="00D50912" w:rsidRDefault="00106938" w:rsidP="00B76EC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912">
        <w:rPr>
          <w:rFonts w:ascii="Times New Roman" w:hAnsi="Times New Roman" w:cs="Times New Roman"/>
          <w:sz w:val="28"/>
          <w:szCs w:val="28"/>
        </w:rPr>
        <w:t>На заседании                                                                        Директор ГБОУ СПО</w:t>
      </w:r>
    </w:p>
    <w:p w:rsidR="00106938" w:rsidRPr="00D50912" w:rsidRDefault="00106938" w:rsidP="00B76EC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912">
        <w:rPr>
          <w:rFonts w:ascii="Times New Roman" w:hAnsi="Times New Roman" w:cs="Times New Roman"/>
          <w:sz w:val="28"/>
          <w:szCs w:val="28"/>
        </w:rPr>
        <w:t>педагогического совета                                                   «Калязинский колледж»</w:t>
      </w:r>
    </w:p>
    <w:p w:rsidR="00106938" w:rsidRPr="00D50912" w:rsidRDefault="00106938" w:rsidP="00B76EC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912">
        <w:rPr>
          <w:rFonts w:ascii="Times New Roman" w:hAnsi="Times New Roman" w:cs="Times New Roman"/>
          <w:sz w:val="28"/>
          <w:szCs w:val="28"/>
        </w:rPr>
        <w:t>ГБОУ СПО «Калязинский колледж»                             ________Н.А. Рыбакова</w:t>
      </w:r>
    </w:p>
    <w:p w:rsidR="00106938" w:rsidRPr="00D50912" w:rsidRDefault="00106938" w:rsidP="00B76EC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912">
        <w:rPr>
          <w:rFonts w:ascii="Times New Roman" w:hAnsi="Times New Roman" w:cs="Times New Roman"/>
          <w:sz w:val="28"/>
          <w:szCs w:val="28"/>
        </w:rPr>
        <w:t>Протокол № ____                                                          «__»_____________2015г.</w:t>
      </w:r>
    </w:p>
    <w:p w:rsidR="00106938" w:rsidRPr="00D50912" w:rsidRDefault="00106938" w:rsidP="00B76EC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912">
        <w:rPr>
          <w:rFonts w:ascii="Times New Roman" w:hAnsi="Times New Roman" w:cs="Times New Roman"/>
          <w:sz w:val="28"/>
          <w:szCs w:val="28"/>
        </w:rPr>
        <w:t>От «__»________2015г.</w:t>
      </w:r>
    </w:p>
    <w:p w:rsidR="00106938" w:rsidRPr="00D50912" w:rsidRDefault="00106938" w:rsidP="001069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6938" w:rsidRPr="00D50912" w:rsidRDefault="00106938" w:rsidP="001069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6938" w:rsidRPr="00D50912" w:rsidRDefault="00DC7AEF" w:rsidP="0010693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ПОЛОЖЕНИЕ</w:t>
      </w:r>
    </w:p>
    <w:p w:rsidR="00106938" w:rsidRPr="00D50912" w:rsidRDefault="00DC7AEF" w:rsidP="001069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особенностях регулирования труда педагогических работников </w:t>
      </w:r>
      <w:r w:rsidR="00106938" w:rsidRPr="00D50912">
        <w:rPr>
          <w:rFonts w:ascii="Times New Roman" w:hAnsi="Times New Roman" w:cs="Times New Roman"/>
          <w:sz w:val="28"/>
          <w:szCs w:val="28"/>
        </w:rPr>
        <w:t>государственного бюджетного образовательного учреждения среднего профессионального образования «Калязинский колледж».</w:t>
      </w:r>
    </w:p>
    <w:p w:rsidR="00106938" w:rsidRPr="00D50912" w:rsidRDefault="00106938" w:rsidP="00106938">
      <w:pPr>
        <w:rPr>
          <w:rFonts w:ascii="Times New Roman" w:hAnsi="Times New Roman" w:cs="Times New Roman"/>
          <w:b/>
          <w:sz w:val="26"/>
          <w:szCs w:val="26"/>
        </w:rPr>
      </w:pPr>
    </w:p>
    <w:p w:rsidR="00106938" w:rsidRPr="00D50912" w:rsidRDefault="00106938" w:rsidP="00106938">
      <w:pPr>
        <w:rPr>
          <w:rFonts w:ascii="Times New Roman" w:hAnsi="Times New Roman" w:cs="Times New Roman"/>
          <w:b/>
          <w:sz w:val="26"/>
          <w:szCs w:val="26"/>
        </w:rPr>
      </w:pPr>
    </w:p>
    <w:p w:rsidR="00106938" w:rsidRPr="00D50912" w:rsidRDefault="00106938" w:rsidP="00106938">
      <w:pPr>
        <w:rPr>
          <w:rFonts w:ascii="Times New Roman" w:hAnsi="Times New Roman" w:cs="Times New Roman"/>
          <w:b/>
          <w:sz w:val="26"/>
          <w:szCs w:val="26"/>
        </w:rPr>
      </w:pPr>
    </w:p>
    <w:p w:rsidR="00106938" w:rsidRPr="00D50912" w:rsidRDefault="00106938" w:rsidP="00106938">
      <w:pPr>
        <w:rPr>
          <w:rFonts w:ascii="Times New Roman" w:hAnsi="Times New Roman" w:cs="Times New Roman"/>
          <w:b/>
          <w:sz w:val="26"/>
          <w:szCs w:val="26"/>
        </w:rPr>
      </w:pPr>
    </w:p>
    <w:p w:rsidR="00106938" w:rsidRPr="00D50912" w:rsidRDefault="00106938" w:rsidP="00106938">
      <w:pPr>
        <w:rPr>
          <w:rFonts w:ascii="Times New Roman" w:hAnsi="Times New Roman" w:cs="Times New Roman"/>
          <w:b/>
          <w:sz w:val="26"/>
          <w:szCs w:val="26"/>
        </w:rPr>
      </w:pPr>
    </w:p>
    <w:p w:rsidR="00106938" w:rsidRPr="00D50912" w:rsidRDefault="00106938" w:rsidP="00106938">
      <w:pPr>
        <w:rPr>
          <w:rFonts w:ascii="Times New Roman" w:hAnsi="Times New Roman" w:cs="Times New Roman"/>
          <w:b/>
          <w:sz w:val="26"/>
          <w:szCs w:val="26"/>
        </w:rPr>
      </w:pPr>
    </w:p>
    <w:p w:rsidR="00106938" w:rsidRPr="00D50912" w:rsidRDefault="00106938" w:rsidP="00106938">
      <w:pPr>
        <w:rPr>
          <w:rFonts w:ascii="Times New Roman" w:hAnsi="Times New Roman" w:cs="Times New Roman"/>
          <w:b/>
          <w:sz w:val="26"/>
          <w:szCs w:val="26"/>
        </w:rPr>
      </w:pPr>
    </w:p>
    <w:p w:rsidR="00106938" w:rsidRPr="00D50912" w:rsidRDefault="00106938" w:rsidP="00106938">
      <w:pPr>
        <w:rPr>
          <w:rFonts w:ascii="Times New Roman" w:hAnsi="Times New Roman" w:cs="Times New Roman"/>
          <w:b/>
          <w:sz w:val="26"/>
          <w:szCs w:val="26"/>
        </w:rPr>
      </w:pPr>
    </w:p>
    <w:p w:rsidR="00106938" w:rsidRPr="00D50912" w:rsidRDefault="00106938" w:rsidP="00106938">
      <w:pPr>
        <w:rPr>
          <w:rFonts w:ascii="Times New Roman" w:hAnsi="Times New Roman" w:cs="Times New Roman"/>
          <w:b/>
          <w:sz w:val="26"/>
          <w:szCs w:val="26"/>
        </w:rPr>
      </w:pPr>
    </w:p>
    <w:p w:rsidR="00106938" w:rsidRPr="00D50912" w:rsidRDefault="00106938" w:rsidP="00106938">
      <w:pPr>
        <w:rPr>
          <w:rFonts w:ascii="Times New Roman" w:hAnsi="Times New Roman" w:cs="Times New Roman"/>
          <w:b/>
          <w:sz w:val="26"/>
          <w:szCs w:val="26"/>
        </w:rPr>
      </w:pPr>
    </w:p>
    <w:p w:rsidR="00106938" w:rsidRPr="00D50912" w:rsidRDefault="00106938" w:rsidP="00106938">
      <w:pPr>
        <w:rPr>
          <w:rFonts w:ascii="Times New Roman" w:hAnsi="Times New Roman" w:cs="Times New Roman"/>
          <w:b/>
          <w:sz w:val="26"/>
          <w:szCs w:val="26"/>
        </w:rPr>
      </w:pPr>
    </w:p>
    <w:p w:rsidR="00106938" w:rsidRPr="00D50912" w:rsidRDefault="00106938" w:rsidP="00106938">
      <w:pPr>
        <w:rPr>
          <w:rFonts w:ascii="Times New Roman" w:hAnsi="Times New Roman" w:cs="Times New Roman"/>
          <w:b/>
          <w:sz w:val="26"/>
          <w:szCs w:val="26"/>
        </w:rPr>
      </w:pPr>
    </w:p>
    <w:p w:rsidR="00106938" w:rsidRPr="00D50912" w:rsidRDefault="00106938" w:rsidP="00106938">
      <w:pPr>
        <w:rPr>
          <w:rFonts w:ascii="Times New Roman" w:hAnsi="Times New Roman" w:cs="Times New Roman"/>
          <w:b/>
          <w:sz w:val="26"/>
          <w:szCs w:val="26"/>
        </w:rPr>
      </w:pPr>
    </w:p>
    <w:p w:rsidR="00A2256B" w:rsidRDefault="00A2256B" w:rsidP="00106938">
      <w:pPr>
        <w:rPr>
          <w:rFonts w:ascii="Times New Roman" w:hAnsi="Times New Roman" w:cs="Times New Roman"/>
          <w:b/>
          <w:sz w:val="26"/>
          <w:szCs w:val="26"/>
        </w:rPr>
      </w:pPr>
    </w:p>
    <w:p w:rsidR="00DC7AEF" w:rsidRDefault="00DC7AEF" w:rsidP="00106938">
      <w:pPr>
        <w:rPr>
          <w:rFonts w:ascii="Times New Roman" w:hAnsi="Times New Roman" w:cs="Times New Roman"/>
          <w:b/>
          <w:sz w:val="26"/>
          <w:szCs w:val="26"/>
        </w:rPr>
      </w:pPr>
    </w:p>
    <w:p w:rsidR="00E35998" w:rsidRPr="00D50912" w:rsidRDefault="00E35998" w:rsidP="00106938">
      <w:pPr>
        <w:rPr>
          <w:rFonts w:ascii="Times New Roman" w:hAnsi="Times New Roman" w:cs="Times New Roman"/>
          <w:b/>
          <w:sz w:val="26"/>
          <w:szCs w:val="26"/>
        </w:rPr>
      </w:pPr>
    </w:p>
    <w:p w:rsidR="00106938" w:rsidRPr="00D50912" w:rsidRDefault="00106938" w:rsidP="0010693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0912">
        <w:rPr>
          <w:rFonts w:ascii="Times New Roman" w:hAnsi="Times New Roman" w:cs="Times New Roman"/>
          <w:b/>
          <w:sz w:val="26"/>
          <w:szCs w:val="26"/>
        </w:rPr>
        <w:t>Калязин, 2015г.</w:t>
      </w:r>
    </w:p>
    <w:p w:rsidR="00DA39F1" w:rsidRPr="00DA39F1" w:rsidRDefault="00DA39F1" w:rsidP="00E35998">
      <w:pPr>
        <w:pStyle w:val="a4"/>
        <w:numPr>
          <w:ilvl w:val="0"/>
          <w:numId w:val="22"/>
        </w:numPr>
        <w:spacing w:line="240" w:lineRule="auto"/>
        <w:ind w:left="-142" w:hanging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9F1">
        <w:rPr>
          <w:rFonts w:ascii="Times New Roman" w:hAnsi="Times New Roman" w:cs="Times New Roman"/>
          <w:b/>
          <w:sz w:val="24"/>
          <w:szCs w:val="24"/>
        </w:rPr>
        <w:lastRenderedPageBreak/>
        <w:t>Общие положения</w:t>
      </w:r>
    </w:p>
    <w:p w:rsidR="00E35998" w:rsidRDefault="00E35998" w:rsidP="00E35998">
      <w:pPr>
        <w:pStyle w:val="a4"/>
        <w:spacing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DA39F1" w:rsidRDefault="00DA39F1" w:rsidP="000164DE">
      <w:pPr>
        <w:pStyle w:val="a4"/>
        <w:numPr>
          <w:ilvl w:val="0"/>
          <w:numId w:val="24"/>
        </w:num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 xml:space="preserve">Настоящее Положение определяет </w:t>
      </w:r>
      <w:proofErr w:type="gramStart"/>
      <w:r w:rsidRPr="00DA39F1">
        <w:rPr>
          <w:rFonts w:ascii="Times New Roman" w:hAnsi="Times New Roman" w:cs="Times New Roman"/>
          <w:sz w:val="24"/>
          <w:szCs w:val="24"/>
        </w:rPr>
        <w:t>условия</w:t>
      </w:r>
      <w:proofErr w:type="gramEnd"/>
      <w:r w:rsidRPr="00DA39F1">
        <w:rPr>
          <w:rFonts w:ascii="Times New Roman" w:hAnsi="Times New Roman" w:cs="Times New Roman"/>
          <w:sz w:val="24"/>
          <w:szCs w:val="24"/>
        </w:rPr>
        <w:t xml:space="preserve"> и порядок регулирования режима рабочего времени  и времени отдыха, нормирование рабочего  времени  </w:t>
      </w:r>
      <w:r w:rsidR="00E35998">
        <w:rPr>
          <w:rFonts w:ascii="Times New Roman" w:hAnsi="Times New Roman" w:cs="Times New Roman"/>
          <w:sz w:val="24"/>
          <w:szCs w:val="24"/>
        </w:rPr>
        <w:t xml:space="preserve">педагогических </w:t>
      </w:r>
      <w:r w:rsidRPr="00DA39F1">
        <w:rPr>
          <w:rFonts w:ascii="Times New Roman" w:hAnsi="Times New Roman" w:cs="Times New Roman"/>
          <w:sz w:val="24"/>
          <w:szCs w:val="24"/>
        </w:rPr>
        <w:t>работников ГБОУ СПО «К</w:t>
      </w:r>
      <w:r>
        <w:rPr>
          <w:rFonts w:ascii="Times New Roman" w:hAnsi="Times New Roman" w:cs="Times New Roman"/>
          <w:sz w:val="24"/>
          <w:szCs w:val="24"/>
        </w:rPr>
        <w:t xml:space="preserve">алязинский </w:t>
      </w:r>
      <w:r w:rsidRPr="00DA39F1">
        <w:rPr>
          <w:rFonts w:ascii="Times New Roman" w:hAnsi="Times New Roman" w:cs="Times New Roman"/>
          <w:sz w:val="24"/>
          <w:szCs w:val="24"/>
        </w:rPr>
        <w:t>колледж»</w:t>
      </w:r>
      <w:r w:rsidR="00E35998">
        <w:rPr>
          <w:rFonts w:ascii="Times New Roman" w:hAnsi="Times New Roman" w:cs="Times New Roman"/>
          <w:sz w:val="24"/>
          <w:szCs w:val="24"/>
        </w:rPr>
        <w:t>.</w:t>
      </w:r>
    </w:p>
    <w:p w:rsidR="00DA39F1" w:rsidRDefault="00E35998" w:rsidP="000164DE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0164DE">
        <w:rPr>
          <w:rFonts w:ascii="Times New Roman" w:hAnsi="Times New Roman" w:cs="Times New Roman"/>
          <w:sz w:val="24"/>
          <w:szCs w:val="24"/>
        </w:rPr>
        <w:t xml:space="preserve">Положение разработано в соответствии с </w:t>
      </w:r>
      <w:r w:rsidR="00DA39F1" w:rsidRPr="00DA39F1">
        <w:rPr>
          <w:rFonts w:ascii="Times New Roman" w:hAnsi="Times New Roman" w:cs="Times New Roman"/>
          <w:sz w:val="24"/>
          <w:szCs w:val="24"/>
        </w:rPr>
        <w:t xml:space="preserve"> </w:t>
      </w:r>
      <w:r w:rsidR="000164DE">
        <w:rPr>
          <w:rFonts w:ascii="Times New Roman" w:hAnsi="Times New Roman" w:cs="Times New Roman"/>
          <w:sz w:val="24"/>
          <w:szCs w:val="24"/>
        </w:rPr>
        <w:t>Трудовым</w:t>
      </w:r>
      <w:r w:rsidR="00DA39F1" w:rsidRPr="00DA39F1">
        <w:rPr>
          <w:rFonts w:ascii="Times New Roman" w:hAnsi="Times New Roman" w:cs="Times New Roman"/>
          <w:sz w:val="24"/>
          <w:szCs w:val="24"/>
        </w:rPr>
        <w:t xml:space="preserve"> кодекс</w:t>
      </w:r>
      <w:r w:rsidR="000164DE">
        <w:rPr>
          <w:rFonts w:ascii="Times New Roman" w:hAnsi="Times New Roman" w:cs="Times New Roman"/>
          <w:sz w:val="24"/>
          <w:szCs w:val="24"/>
        </w:rPr>
        <w:t>ом</w:t>
      </w:r>
      <w:r w:rsidR="00DA39F1" w:rsidRPr="00DA39F1">
        <w:rPr>
          <w:rFonts w:ascii="Times New Roman" w:hAnsi="Times New Roman" w:cs="Times New Roman"/>
          <w:sz w:val="24"/>
          <w:szCs w:val="24"/>
        </w:rPr>
        <w:t xml:space="preserve"> РФ;</w:t>
      </w:r>
      <w:r w:rsidR="00DA39F1">
        <w:rPr>
          <w:rFonts w:ascii="Times New Roman" w:hAnsi="Times New Roman" w:cs="Times New Roman"/>
          <w:sz w:val="24"/>
          <w:szCs w:val="24"/>
        </w:rPr>
        <w:t xml:space="preserve"> </w:t>
      </w:r>
      <w:r w:rsidR="00DA39F1" w:rsidRPr="00DA39F1">
        <w:rPr>
          <w:rFonts w:ascii="Times New Roman" w:hAnsi="Times New Roman" w:cs="Times New Roman"/>
          <w:sz w:val="24"/>
          <w:szCs w:val="24"/>
        </w:rPr>
        <w:t>Закон</w:t>
      </w:r>
      <w:r w:rsidR="000164DE">
        <w:rPr>
          <w:rFonts w:ascii="Times New Roman" w:hAnsi="Times New Roman" w:cs="Times New Roman"/>
          <w:sz w:val="24"/>
          <w:szCs w:val="24"/>
        </w:rPr>
        <w:t>ом</w:t>
      </w:r>
      <w:r w:rsidR="00DA39F1" w:rsidRPr="00DA39F1">
        <w:rPr>
          <w:rFonts w:ascii="Times New Roman" w:hAnsi="Times New Roman" w:cs="Times New Roman"/>
          <w:sz w:val="24"/>
          <w:szCs w:val="24"/>
        </w:rPr>
        <w:t xml:space="preserve"> «Об образовании»;</w:t>
      </w:r>
      <w:r w:rsidR="00DA39F1">
        <w:rPr>
          <w:rFonts w:ascii="Times New Roman" w:hAnsi="Times New Roman" w:cs="Times New Roman"/>
          <w:sz w:val="24"/>
          <w:szCs w:val="24"/>
        </w:rPr>
        <w:t xml:space="preserve"> </w:t>
      </w:r>
      <w:r w:rsidR="00DA39F1" w:rsidRPr="00DA39F1">
        <w:rPr>
          <w:rFonts w:ascii="Times New Roman" w:hAnsi="Times New Roman" w:cs="Times New Roman"/>
          <w:sz w:val="24"/>
          <w:szCs w:val="24"/>
        </w:rPr>
        <w:t>Приказ</w:t>
      </w:r>
      <w:r w:rsidR="000164DE">
        <w:rPr>
          <w:rFonts w:ascii="Times New Roman" w:hAnsi="Times New Roman" w:cs="Times New Roman"/>
          <w:sz w:val="24"/>
          <w:szCs w:val="24"/>
        </w:rPr>
        <w:t>ом</w:t>
      </w:r>
      <w:r w:rsidR="00DA39F1" w:rsidRPr="00DA39F1">
        <w:rPr>
          <w:rFonts w:ascii="Times New Roman" w:hAnsi="Times New Roman" w:cs="Times New Roman"/>
          <w:sz w:val="24"/>
          <w:szCs w:val="24"/>
        </w:rPr>
        <w:t xml:space="preserve"> Минобр</w:t>
      </w:r>
      <w:r w:rsidR="000164DE">
        <w:rPr>
          <w:rFonts w:ascii="Times New Roman" w:hAnsi="Times New Roman" w:cs="Times New Roman"/>
          <w:sz w:val="24"/>
          <w:szCs w:val="24"/>
        </w:rPr>
        <w:t>науки РФ от 24.12.2010</w:t>
      </w:r>
      <w:r w:rsidR="00DA39F1" w:rsidRPr="00DA39F1">
        <w:rPr>
          <w:rFonts w:ascii="Times New Roman" w:hAnsi="Times New Roman" w:cs="Times New Roman"/>
          <w:sz w:val="24"/>
          <w:szCs w:val="24"/>
        </w:rPr>
        <w:t>г</w:t>
      </w:r>
      <w:r w:rsidR="000164DE">
        <w:rPr>
          <w:rFonts w:ascii="Times New Roman" w:hAnsi="Times New Roman" w:cs="Times New Roman"/>
          <w:sz w:val="24"/>
          <w:szCs w:val="24"/>
        </w:rPr>
        <w:t>.</w:t>
      </w:r>
      <w:r w:rsidR="00DA39F1" w:rsidRPr="00DA39F1">
        <w:rPr>
          <w:rFonts w:ascii="Times New Roman" w:hAnsi="Times New Roman" w:cs="Times New Roman"/>
          <w:sz w:val="24"/>
          <w:szCs w:val="24"/>
        </w:rPr>
        <w:t xml:space="preserve"> №2075 «О продолжительности рабочего времени (норме часов педагогической работы за ставку заработной п</w:t>
      </w:r>
      <w:r w:rsidR="000164DE">
        <w:rPr>
          <w:rFonts w:ascii="Times New Roman" w:hAnsi="Times New Roman" w:cs="Times New Roman"/>
          <w:sz w:val="24"/>
          <w:szCs w:val="24"/>
        </w:rPr>
        <w:t>латы) педагогических работников»;</w:t>
      </w:r>
      <w:r w:rsidR="00DA39F1">
        <w:rPr>
          <w:rFonts w:ascii="Times New Roman" w:hAnsi="Times New Roman" w:cs="Times New Roman"/>
          <w:sz w:val="24"/>
          <w:szCs w:val="24"/>
        </w:rPr>
        <w:t xml:space="preserve"> </w:t>
      </w:r>
      <w:r w:rsidR="00DA39F1" w:rsidRPr="00DA39F1">
        <w:rPr>
          <w:rFonts w:ascii="Times New Roman" w:hAnsi="Times New Roman" w:cs="Times New Roman"/>
          <w:sz w:val="24"/>
          <w:szCs w:val="24"/>
        </w:rPr>
        <w:t>Типовое положение об образовательном учреждении среднего профессионального образования (среднем специальном учебном заведении</w:t>
      </w:r>
      <w:r w:rsidR="000164DE">
        <w:rPr>
          <w:rFonts w:ascii="Times New Roman" w:hAnsi="Times New Roman" w:cs="Times New Roman"/>
          <w:sz w:val="24"/>
          <w:szCs w:val="24"/>
        </w:rPr>
        <w:t xml:space="preserve">); </w:t>
      </w:r>
      <w:r w:rsidR="00DA39F1" w:rsidRPr="00DA39F1">
        <w:rPr>
          <w:rFonts w:ascii="Times New Roman" w:hAnsi="Times New Roman" w:cs="Times New Roman"/>
          <w:sz w:val="24"/>
          <w:szCs w:val="24"/>
        </w:rPr>
        <w:t>Приказ</w:t>
      </w:r>
      <w:r w:rsidR="000164DE">
        <w:rPr>
          <w:rFonts w:ascii="Times New Roman" w:hAnsi="Times New Roman" w:cs="Times New Roman"/>
          <w:sz w:val="24"/>
          <w:szCs w:val="24"/>
        </w:rPr>
        <w:t>ом</w:t>
      </w:r>
      <w:r w:rsidR="00DA39F1" w:rsidRPr="00DA39F1">
        <w:rPr>
          <w:rFonts w:ascii="Times New Roman" w:hAnsi="Times New Roman" w:cs="Times New Roman"/>
          <w:sz w:val="24"/>
          <w:szCs w:val="24"/>
        </w:rPr>
        <w:t xml:space="preserve"> Минобрнауки РФ от 27</w:t>
      </w:r>
      <w:r w:rsidR="000164DE">
        <w:rPr>
          <w:rFonts w:ascii="Times New Roman" w:hAnsi="Times New Roman" w:cs="Times New Roman"/>
          <w:sz w:val="24"/>
          <w:szCs w:val="24"/>
        </w:rPr>
        <w:t>.05.</w:t>
      </w:r>
      <w:r w:rsidR="00DA39F1" w:rsidRPr="00DA39F1">
        <w:rPr>
          <w:rFonts w:ascii="Times New Roman" w:hAnsi="Times New Roman" w:cs="Times New Roman"/>
          <w:sz w:val="24"/>
          <w:szCs w:val="24"/>
        </w:rPr>
        <w:t>2006</w:t>
      </w:r>
      <w:r w:rsidR="000164DE">
        <w:rPr>
          <w:rFonts w:ascii="Times New Roman" w:hAnsi="Times New Roman" w:cs="Times New Roman"/>
          <w:sz w:val="24"/>
          <w:szCs w:val="24"/>
        </w:rPr>
        <w:t>г.</w:t>
      </w:r>
      <w:r w:rsidR="00DA39F1" w:rsidRPr="00DA39F1">
        <w:rPr>
          <w:rFonts w:ascii="Times New Roman" w:hAnsi="Times New Roman" w:cs="Times New Roman"/>
          <w:sz w:val="24"/>
          <w:szCs w:val="24"/>
        </w:rPr>
        <w:t xml:space="preserve"> №69  «Об особенностях режима рабочего времени и времени отдыха педагогических и других работников образовательных учреждений»;</w:t>
      </w:r>
      <w:r w:rsidR="00DA39F1">
        <w:rPr>
          <w:rFonts w:ascii="Times New Roman" w:hAnsi="Times New Roman" w:cs="Times New Roman"/>
          <w:sz w:val="24"/>
          <w:szCs w:val="24"/>
        </w:rPr>
        <w:t xml:space="preserve"> </w:t>
      </w:r>
      <w:r w:rsidR="0001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0164DE" w:rsidRPr="003E36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риказ</w:t>
      </w:r>
      <w:r w:rsidR="0001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 </w:t>
      </w:r>
      <w:r w:rsidR="000164DE" w:rsidRPr="003E36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</w:t>
      </w:r>
      <w:r w:rsidR="0001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0164DE" w:rsidRPr="003E36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ауки Российской Федерации</w:t>
      </w:r>
      <w:r w:rsidR="0001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64DE" w:rsidRPr="003E36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22</w:t>
      </w:r>
      <w:r w:rsidR="0001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.12.</w:t>
      </w:r>
      <w:r w:rsidR="000164DE" w:rsidRPr="003E36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2014г. № 1601</w:t>
      </w:r>
      <w:r w:rsidR="0001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DA39F1" w:rsidRPr="00DA39F1">
        <w:rPr>
          <w:rFonts w:ascii="Times New Roman" w:hAnsi="Times New Roman" w:cs="Times New Roman"/>
          <w:sz w:val="24"/>
          <w:szCs w:val="24"/>
        </w:rPr>
        <w:t>Устав</w:t>
      </w:r>
      <w:r w:rsidR="000164DE">
        <w:rPr>
          <w:rFonts w:ascii="Times New Roman" w:hAnsi="Times New Roman" w:cs="Times New Roman"/>
          <w:sz w:val="24"/>
          <w:szCs w:val="24"/>
        </w:rPr>
        <w:t>ом</w:t>
      </w:r>
      <w:r w:rsidR="00DA39F1" w:rsidRPr="00DA39F1">
        <w:rPr>
          <w:rFonts w:ascii="Times New Roman" w:hAnsi="Times New Roman" w:cs="Times New Roman"/>
          <w:sz w:val="24"/>
          <w:szCs w:val="24"/>
        </w:rPr>
        <w:t xml:space="preserve"> ГБОУ СПО  «К</w:t>
      </w:r>
      <w:r w:rsidR="000164DE">
        <w:rPr>
          <w:rFonts w:ascii="Times New Roman" w:hAnsi="Times New Roman" w:cs="Times New Roman"/>
          <w:sz w:val="24"/>
          <w:szCs w:val="24"/>
        </w:rPr>
        <w:t>алязин</w:t>
      </w:r>
      <w:r w:rsidR="00DA39F1" w:rsidRPr="00DA39F1">
        <w:rPr>
          <w:rFonts w:ascii="Times New Roman" w:hAnsi="Times New Roman" w:cs="Times New Roman"/>
          <w:sz w:val="24"/>
          <w:szCs w:val="24"/>
        </w:rPr>
        <w:t>ский колледж»</w:t>
      </w:r>
      <w:r w:rsidR="000164DE">
        <w:rPr>
          <w:rFonts w:ascii="Times New Roman" w:hAnsi="Times New Roman" w:cs="Times New Roman"/>
          <w:sz w:val="24"/>
          <w:szCs w:val="24"/>
        </w:rPr>
        <w:t>.</w:t>
      </w:r>
    </w:p>
    <w:p w:rsidR="00DA39F1" w:rsidRDefault="00DA39F1" w:rsidP="000164DE">
      <w:pPr>
        <w:pStyle w:val="a4"/>
        <w:numPr>
          <w:ilvl w:val="0"/>
          <w:numId w:val="22"/>
        </w:numPr>
        <w:spacing w:line="240" w:lineRule="auto"/>
        <w:ind w:left="-142" w:hanging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9F1">
        <w:rPr>
          <w:rFonts w:ascii="Times New Roman" w:hAnsi="Times New Roman" w:cs="Times New Roman"/>
          <w:b/>
          <w:sz w:val="24"/>
          <w:szCs w:val="24"/>
        </w:rPr>
        <w:t>Режим рабочего времени.</w:t>
      </w:r>
    </w:p>
    <w:p w:rsidR="000164DE" w:rsidRPr="000164DE" w:rsidRDefault="000164DE" w:rsidP="000164DE">
      <w:pPr>
        <w:pStyle w:val="a4"/>
        <w:spacing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 xml:space="preserve">ее время </w:t>
      </w:r>
      <w:r w:rsidR="00E35998">
        <w:rPr>
          <w:rFonts w:ascii="Times New Roman" w:hAnsi="Times New Roman" w:cs="Times New Roman"/>
          <w:sz w:val="24"/>
          <w:szCs w:val="24"/>
        </w:rPr>
        <w:t xml:space="preserve">педагогических </w:t>
      </w:r>
      <w:r>
        <w:rPr>
          <w:rFonts w:ascii="Times New Roman" w:hAnsi="Times New Roman" w:cs="Times New Roman"/>
          <w:sz w:val="24"/>
          <w:szCs w:val="24"/>
        </w:rPr>
        <w:t xml:space="preserve">работников  ГБОУ СПО </w:t>
      </w:r>
      <w:r w:rsidRPr="00DA39F1">
        <w:rPr>
          <w:rFonts w:ascii="Times New Roman" w:hAnsi="Times New Roman" w:cs="Times New Roman"/>
          <w:sz w:val="24"/>
          <w:szCs w:val="24"/>
        </w:rPr>
        <w:t>«К</w:t>
      </w:r>
      <w:r w:rsidR="00E35998">
        <w:rPr>
          <w:rFonts w:ascii="Times New Roman" w:hAnsi="Times New Roman" w:cs="Times New Roman"/>
          <w:sz w:val="24"/>
          <w:szCs w:val="24"/>
        </w:rPr>
        <w:t xml:space="preserve">алязинский </w:t>
      </w:r>
      <w:r w:rsidRPr="00DA39F1">
        <w:rPr>
          <w:rFonts w:ascii="Times New Roman" w:hAnsi="Times New Roman" w:cs="Times New Roman"/>
          <w:sz w:val="24"/>
          <w:szCs w:val="24"/>
        </w:rPr>
        <w:t>колледж» определяется Правилами внутреннего трудового распорядка, настоящим Положением, Уставом колледжа,  должностными обязанностями, трудовым договором, графиком сменности.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Рабочее время - период, в течение которого работник обязан исполнять трудовые обязанности, а также иные периоды, определенные законами и иными нормативными правовыми актами.</w:t>
      </w:r>
    </w:p>
    <w:p w:rsidR="00E35998" w:rsidRPr="00DA39F1" w:rsidRDefault="00E35998" w:rsidP="00E35998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Продолжительность  рабочего времени  для педагогических работников колледжа устанавливается исходя из сокращенной продолжительности рабочего времени не более 36 часов в неделю.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Рабочее время преподавательского состава  образовательного учреждения устанавливается с учетом выполнения учебной, учебно-методической, научно-исследовательской, воспитательной и других видов работ, содержание и объем которых определяется занимаемой должностью.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Выполнение преподавательской работы регулируется утвержденным расписанием занятий на неделю.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 xml:space="preserve"> При составлении расписаний учебных занятий работодатель обязан исключить нерациональные затраты времени педагогических работников, ведущих преподавательскую работу, с тем, чтобы не нарушалась их непрерывная последовательность и не обр</w:t>
      </w:r>
      <w:r w:rsidR="00E35998">
        <w:rPr>
          <w:rFonts w:ascii="Times New Roman" w:hAnsi="Times New Roman" w:cs="Times New Roman"/>
          <w:sz w:val="24"/>
          <w:szCs w:val="24"/>
        </w:rPr>
        <w:t>азовывались длительные перерывы.</w:t>
      </w:r>
    </w:p>
    <w:p w:rsidR="00DA39F1" w:rsidRPr="00F23C27" w:rsidRDefault="00DA39F1" w:rsidP="00F23C27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 xml:space="preserve"> В периоды времени свободные от проведения учебных занятий по расписанию, от выполнения других обязанностей, педагогический работник может использовать для повышения квалификации, самообразования подготовки к занятиям и т.п.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Периоды  каникул, установленных для студентов колледжа и не совпадающих с ежегодными оплачиваемыми основными и дополнительными отпусками работников, являются для них рабочим временем.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 xml:space="preserve"> В каникулярный период педагогические работники осуществляют педагогическую, методическую, а также организационную работу, связанную с реализацией образовательной программы, в пределах нормируемой части их рабочего времени (установленного объема учебной нагрузки (педагогической работы)), определенной им до начала каникул, с сохранением заработной платы в установленном порядке.</w:t>
      </w:r>
    </w:p>
    <w:p w:rsid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 xml:space="preserve"> Периоды отмены учебных занятий (образовательного процесса) для обучающихся, воспитанников по санитарно-эпидемиологическим, климатическим и другим основаниям являются рабочим временем педагогических работников </w:t>
      </w:r>
      <w:r w:rsidR="00F23C27">
        <w:rPr>
          <w:rFonts w:ascii="Times New Roman" w:hAnsi="Times New Roman" w:cs="Times New Roman"/>
          <w:sz w:val="24"/>
          <w:szCs w:val="24"/>
        </w:rPr>
        <w:t>колледжа</w:t>
      </w:r>
      <w:r w:rsidRPr="00DA39F1">
        <w:rPr>
          <w:rFonts w:ascii="Times New Roman" w:hAnsi="Times New Roman" w:cs="Times New Roman"/>
          <w:sz w:val="24"/>
          <w:szCs w:val="24"/>
        </w:rPr>
        <w:t>.</w:t>
      </w:r>
    </w:p>
    <w:p w:rsidR="00F23C27" w:rsidRPr="00DA39F1" w:rsidRDefault="00F23C27" w:rsidP="00F23C27">
      <w:pPr>
        <w:pStyle w:val="a4"/>
        <w:spacing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DA39F1" w:rsidRPr="00DA39F1" w:rsidRDefault="00DA39F1" w:rsidP="00DA39F1">
      <w:pPr>
        <w:pStyle w:val="a4"/>
        <w:numPr>
          <w:ilvl w:val="0"/>
          <w:numId w:val="22"/>
        </w:num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отдыха</w:t>
      </w:r>
    </w:p>
    <w:p w:rsidR="00DA39F1" w:rsidRPr="00DA39F1" w:rsidRDefault="00DA39F1" w:rsidP="00DA39F1">
      <w:pPr>
        <w:pStyle w:val="a4"/>
        <w:spacing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lastRenderedPageBreak/>
        <w:t xml:space="preserve">Право гражданина на отдых установлено в Конституции РФ и Декларации прав и свобод человека и гражданина. Время отдыха (свободное от исполнения трудовых обязанностей) работник может использовать по своему усмотрению. 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Временем отдыха считаются:</w:t>
      </w:r>
    </w:p>
    <w:p w:rsidR="00DA39F1" w:rsidRPr="00DA39F1" w:rsidRDefault="00DA39F1" w:rsidP="00F23C27">
      <w:pPr>
        <w:pStyle w:val="a4"/>
        <w:spacing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- перерыв в течение рабочего дня (смены);</w:t>
      </w:r>
    </w:p>
    <w:p w:rsidR="00DA39F1" w:rsidRPr="00DA39F1" w:rsidRDefault="00DA39F1" w:rsidP="00F23C27">
      <w:pPr>
        <w:pStyle w:val="a4"/>
        <w:spacing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- ежедневный (междусменный) отдых;</w:t>
      </w:r>
    </w:p>
    <w:p w:rsidR="00DA39F1" w:rsidRPr="00DA39F1" w:rsidRDefault="00DA39F1" w:rsidP="00F23C27">
      <w:pPr>
        <w:pStyle w:val="a4"/>
        <w:spacing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- выходные дни (еженедельный непрерывный отдых);</w:t>
      </w:r>
    </w:p>
    <w:p w:rsidR="00DA39F1" w:rsidRPr="00DA39F1" w:rsidRDefault="00DA39F1" w:rsidP="00F23C27">
      <w:pPr>
        <w:pStyle w:val="a4"/>
        <w:spacing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- нерабочие праздничные дни;</w:t>
      </w:r>
    </w:p>
    <w:p w:rsidR="00DA39F1" w:rsidRPr="00DA39F1" w:rsidRDefault="00DA39F1" w:rsidP="00F23C27">
      <w:pPr>
        <w:pStyle w:val="a4"/>
        <w:spacing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- отпуск.</w:t>
      </w:r>
    </w:p>
    <w:p w:rsidR="00B5036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 xml:space="preserve">Для преподавателей выполняющих свои обязанности непрерывно в течение рабочего дня, перерыв для  приема пищи не устанавливается. </w:t>
      </w:r>
    </w:p>
    <w:p w:rsid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Работникам обеспечивается возможность приема пищи одновременно со студентами или отдельно  в специально отведенном для этой цели месте.</w:t>
      </w:r>
    </w:p>
    <w:p w:rsidR="00F23C27" w:rsidRDefault="00F23C27" w:rsidP="00F23C27">
      <w:pPr>
        <w:pStyle w:val="a4"/>
        <w:spacing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F23C27" w:rsidRDefault="00F23C27" w:rsidP="00F23C27">
      <w:pPr>
        <w:pStyle w:val="a4"/>
        <w:numPr>
          <w:ilvl w:val="0"/>
          <w:numId w:val="2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C27">
        <w:rPr>
          <w:rFonts w:ascii="Times New Roman" w:hAnsi="Times New Roman" w:cs="Times New Roman"/>
          <w:b/>
          <w:sz w:val="24"/>
          <w:szCs w:val="24"/>
        </w:rPr>
        <w:t>Отпуска педагогических работников</w:t>
      </w:r>
    </w:p>
    <w:p w:rsidR="00F23C27" w:rsidRPr="00F23C27" w:rsidRDefault="00F23C27" w:rsidP="00F23C27">
      <w:pPr>
        <w:pStyle w:val="a4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Отпуск - это исчисляемое в рабочих или календарных днях свободное от работы время, в течение которого за работником сохраняется место работы или должность.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Педагогическим работникам предоставляется ежегодный основной удлиненный оплачиваемый отпуск продолжительностью 56  календарных дней.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Педагогические работники колледжа имеют право на длительный отпуск сроком  до одного года не реже чем через каждые 10 лет непрерывной  преподавательской работы.</w:t>
      </w:r>
    </w:p>
    <w:p w:rsidR="00486C11" w:rsidRDefault="00486C11" w:rsidP="00486C11">
      <w:pPr>
        <w:pStyle w:val="a4"/>
        <w:spacing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486C11" w:rsidRPr="00DA39F1" w:rsidRDefault="00486C11" w:rsidP="00486C11">
      <w:pPr>
        <w:pStyle w:val="a4"/>
        <w:numPr>
          <w:ilvl w:val="0"/>
          <w:numId w:val="22"/>
        </w:numPr>
        <w:spacing w:line="240" w:lineRule="auto"/>
        <w:ind w:left="-142" w:hanging="42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Нормирование труда</w:t>
      </w:r>
    </w:p>
    <w:p w:rsidR="00486C11" w:rsidRPr="00DA39F1" w:rsidRDefault="00486C11" w:rsidP="00486C11">
      <w:pPr>
        <w:pStyle w:val="a4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Норма часов преподавательской работы за одну ставку заработной платы составляет 720 часов работы в год.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Учебная нагрузка является количественной  обязательной составляющей трудовой функции преподавателя, поэтому объем учебной нагрузки относится к обязательным условиям трудового договора.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Объем учебной работы преподавателей колледжа устанавливается исходя из количества учебных часов по учебным планам и рабочим программам учебных дисциплин (модулей), разрабатываемых в соответствии с федеральными государственными образовательными  стандартами среднего профессионального образования, а также исходя из обеспеченности кадрами.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 xml:space="preserve">При определении объема  учебной нагрузки на преподавателя администрация </w:t>
      </w:r>
      <w:r w:rsidR="00B50361">
        <w:rPr>
          <w:rFonts w:ascii="Times New Roman" w:hAnsi="Times New Roman" w:cs="Times New Roman"/>
          <w:sz w:val="24"/>
          <w:szCs w:val="24"/>
        </w:rPr>
        <w:t xml:space="preserve">колледжа </w:t>
      </w:r>
      <w:r w:rsidRPr="00DA39F1">
        <w:rPr>
          <w:rFonts w:ascii="Times New Roman" w:hAnsi="Times New Roman" w:cs="Times New Roman"/>
          <w:sz w:val="24"/>
          <w:szCs w:val="24"/>
        </w:rPr>
        <w:t>должна руководствоваться принципами преемственности, психологической комфортности, профессиональной компетентности.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 xml:space="preserve">Ежегодно на начало учебного года приказом директора колледжа по согласованию с </w:t>
      </w:r>
      <w:r w:rsidR="00B50361">
        <w:rPr>
          <w:rFonts w:ascii="Times New Roman" w:hAnsi="Times New Roman" w:cs="Times New Roman"/>
          <w:sz w:val="24"/>
          <w:szCs w:val="24"/>
        </w:rPr>
        <w:t>педагогическим советом колледжа</w:t>
      </w:r>
      <w:r w:rsidRPr="00DA39F1">
        <w:rPr>
          <w:rFonts w:ascii="Times New Roman" w:hAnsi="Times New Roman" w:cs="Times New Roman"/>
          <w:sz w:val="24"/>
          <w:szCs w:val="24"/>
        </w:rPr>
        <w:t xml:space="preserve"> преподавателям</w:t>
      </w:r>
      <w:bookmarkStart w:id="0" w:name="_GoBack"/>
      <w:bookmarkEnd w:id="0"/>
      <w:r w:rsidRPr="00DA39F1">
        <w:rPr>
          <w:rFonts w:ascii="Times New Roman" w:hAnsi="Times New Roman" w:cs="Times New Roman"/>
          <w:sz w:val="24"/>
          <w:szCs w:val="24"/>
        </w:rPr>
        <w:t xml:space="preserve"> определяется объем учебной нагрузки. 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Учебная нагрузка не планируется на выходные и нерабочие праздничные дни.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Учебная нагрузка на год  ограничивается верхним пределом - 1440 часов. В исключительных случаях, когда по предмету остается незначительное количество нераспределенных часов и не представляется возможным на этот объем работы найти преподавателя, администрации, по согласованию с профсоюзным комитетом колледжа, предоставляется право установить работникам нагрузку сверх 1440 часов.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Преподавательских состав колледжа включает в себя лиц, работающих на штатной основе, в порядке совместительства (внешнего и внутреннего) и выполняющих педагогическую нагрузку на условиях почасовой оплаты труда.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Продолжительностью педагогической работы по совместительству устанавливается по соглашению  между преподавателем и директором колледжа и не может превышать половины месячной нормы рабочего времени, исчисленной из установленной продолжительности рабочей недели, не более четырех часов в день.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lastRenderedPageBreak/>
        <w:t>Педагогическая работа на условиях почасовой оплаты труда допускается в основное рабочее время  с согласия работодателя и ее объем не может превышать 300 часов в год.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Объем учебной нагрузки для директора и его заместителей определяется самим учебным учреждением. Для директора объем учебной нагрузки определяется по согласованию с Советом образовательных учреждений или профсоюзным комитетом.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Установленный в начале учебного года объем учебной нагрузки не может быть уменьшен в течение учебного года по инициативе администрации колледжа, за исключением случаев уменьшения количества часов по  учебным планами программам.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Уменьшение нагрузки за дни, когда преподаватель фактически выполнил учебную работу (день выдачи больничного листа, день отбытия в командировку и прибытия из него) не производится.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 xml:space="preserve">Преподавателям  колледжа, у которых по независящим от них причинам в течение учебного года  учебная нагрузка уменьшается по сравнению с нагрузкой, установленной на начало учебного года, до конца учебного года выплачивается заработная плата в размере, установленном при тарификации в начале учебного года. 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Об изменении учебной нагрузки педагогические работники должны быть поставлены в известность не позднее, чем за  два месяца.</w:t>
      </w:r>
    </w:p>
    <w:p w:rsidR="00DA39F1" w:rsidRPr="00DA39F1" w:rsidRDefault="00DA39F1" w:rsidP="00DA39F1">
      <w:pPr>
        <w:pStyle w:val="a4"/>
        <w:numPr>
          <w:ilvl w:val="1"/>
          <w:numId w:val="22"/>
        </w:numPr>
        <w:spacing w:line="240" w:lineRule="auto"/>
        <w:ind w:left="-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39F1">
        <w:rPr>
          <w:rFonts w:ascii="Times New Roman" w:hAnsi="Times New Roman" w:cs="Times New Roman"/>
          <w:sz w:val="24"/>
          <w:szCs w:val="24"/>
        </w:rPr>
        <w:t>Педагогическая работа в колледже  сверх установленной нормы часов педагогической работы за ставку заработной платы не является совместительством.</w:t>
      </w:r>
    </w:p>
    <w:p w:rsidR="00DA39F1" w:rsidRDefault="00DA39F1" w:rsidP="00DA39F1">
      <w:pPr>
        <w:pStyle w:val="a4"/>
        <w:spacing w:line="240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:rsidR="00F3601F" w:rsidRDefault="00F3601F" w:rsidP="001B6777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32"/>
          <w:szCs w:val="32"/>
        </w:rPr>
        <w:sectPr w:rsidR="00F3601F" w:rsidSect="00E35998">
          <w:pgSz w:w="11906" w:h="16838"/>
          <w:pgMar w:top="851" w:right="566" w:bottom="1134" w:left="1701" w:header="708" w:footer="708" w:gutter="0"/>
          <w:cols w:space="708"/>
          <w:docGrid w:linePitch="360"/>
        </w:sectPr>
      </w:pPr>
    </w:p>
    <w:p w:rsidR="00F3601F" w:rsidRPr="00F3601F" w:rsidRDefault="00F3601F" w:rsidP="00106938">
      <w:pPr>
        <w:rPr>
          <w:sz w:val="24"/>
          <w:szCs w:val="24"/>
        </w:rPr>
      </w:pPr>
    </w:p>
    <w:sectPr w:rsidR="00F3601F" w:rsidRPr="00F3601F" w:rsidSect="00F3601F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76FEE"/>
    <w:multiLevelType w:val="multilevel"/>
    <w:tmpl w:val="7C5EA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6C5F8F"/>
    <w:multiLevelType w:val="hybridMultilevel"/>
    <w:tmpl w:val="9AD20AF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B1420D"/>
    <w:multiLevelType w:val="multilevel"/>
    <w:tmpl w:val="5D48F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C37419"/>
    <w:multiLevelType w:val="multilevel"/>
    <w:tmpl w:val="83F25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8C11E2"/>
    <w:multiLevelType w:val="hybridMultilevel"/>
    <w:tmpl w:val="B0F077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732ABD"/>
    <w:multiLevelType w:val="hybridMultilevel"/>
    <w:tmpl w:val="85322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37B0E"/>
    <w:multiLevelType w:val="multilevel"/>
    <w:tmpl w:val="56FEB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3C11D4"/>
    <w:multiLevelType w:val="multilevel"/>
    <w:tmpl w:val="61FA4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6D5B3D"/>
    <w:multiLevelType w:val="hybridMultilevel"/>
    <w:tmpl w:val="85322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910DD"/>
    <w:multiLevelType w:val="hybridMultilevel"/>
    <w:tmpl w:val="85322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030558"/>
    <w:multiLevelType w:val="multilevel"/>
    <w:tmpl w:val="82BCF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B41CDF"/>
    <w:multiLevelType w:val="multilevel"/>
    <w:tmpl w:val="9A3C7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5914AF"/>
    <w:multiLevelType w:val="multilevel"/>
    <w:tmpl w:val="4EBE3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E87953"/>
    <w:multiLevelType w:val="multilevel"/>
    <w:tmpl w:val="A496B1A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589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2" w:hanging="1800"/>
      </w:pPr>
      <w:rPr>
        <w:rFonts w:hint="default"/>
      </w:rPr>
    </w:lvl>
  </w:abstractNum>
  <w:abstractNum w:abstractNumId="14">
    <w:nsid w:val="58241E4C"/>
    <w:multiLevelType w:val="hybridMultilevel"/>
    <w:tmpl w:val="648E0A82"/>
    <w:lvl w:ilvl="0" w:tplc="10C490C8">
      <w:start w:val="1"/>
      <w:numFmt w:val="decimal"/>
      <w:lvlText w:val="1.%1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5937515F"/>
    <w:multiLevelType w:val="multilevel"/>
    <w:tmpl w:val="FFB8C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3D4417"/>
    <w:multiLevelType w:val="hybridMultilevel"/>
    <w:tmpl w:val="2092F300"/>
    <w:lvl w:ilvl="0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608B6EE1"/>
    <w:multiLevelType w:val="hybridMultilevel"/>
    <w:tmpl w:val="85322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BB0A37"/>
    <w:multiLevelType w:val="hybridMultilevel"/>
    <w:tmpl w:val="430A37C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9">
    <w:nsid w:val="6FA96A28"/>
    <w:multiLevelType w:val="multilevel"/>
    <w:tmpl w:val="A2E6F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1B5669"/>
    <w:multiLevelType w:val="multilevel"/>
    <w:tmpl w:val="887C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62A7670"/>
    <w:multiLevelType w:val="multilevel"/>
    <w:tmpl w:val="4032380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8552ADF"/>
    <w:multiLevelType w:val="multilevel"/>
    <w:tmpl w:val="E4B6B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AA60024"/>
    <w:multiLevelType w:val="hybridMultilevel"/>
    <w:tmpl w:val="85322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4B3320"/>
    <w:multiLevelType w:val="multilevel"/>
    <w:tmpl w:val="06AAE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0A4380"/>
    <w:multiLevelType w:val="multilevel"/>
    <w:tmpl w:val="A9442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2"/>
  </w:num>
  <w:num w:numId="3">
    <w:abstractNumId w:val="7"/>
  </w:num>
  <w:num w:numId="4">
    <w:abstractNumId w:val="19"/>
  </w:num>
  <w:num w:numId="5">
    <w:abstractNumId w:val="20"/>
  </w:num>
  <w:num w:numId="6">
    <w:abstractNumId w:val="22"/>
  </w:num>
  <w:num w:numId="7">
    <w:abstractNumId w:val="0"/>
  </w:num>
  <w:num w:numId="8">
    <w:abstractNumId w:val="11"/>
  </w:num>
  <w:num w:numId="9">
    <w:abstractNumId w:val="6"/>
  </w:num>
  <w:num w:numId="10">
    <w:abstractNumId w:val="15"/>
  </w:num>
  <w:num w:numId="11">
    <w:abstractNumId w:val="3"/>
  </w:num>
  <w:num w:numId="12">
    <w:abstractNumId w:val="12"/>
  </w:num>
  <w:num w:numId="13">
    <w:abstractNumId w:val="10"/>
  </w:num>
  <w:num w:numId="14">
    <w:abstractNumId w:val="25"/>
  </w:num>
  <w:num w:numId="15">
    <w:abstractNumId w:val="13"/>
  </w:num>
  <w:num w:numId="16">
    <w:abstractNumId w:val="9"/>
  </w:num>
  <w:num w:numId="17">
    <w:abstractNumId w:val="5"/>
  </w:num>
  <w:num w:numId="18">
    <w:abstractNumId w:val="17"/>
  </w:num>
  <w:num w:numId="19">
    <w:abstractNumId w:val="8"/>
  </w:num>
  <w:num w:numId="20">
    <w:abstractNumId w:val="23"/>
  </w:num>
  <w:num w:numId="21">
    <w:abstractNumId w:val="4"/>
  </w:num>
  <w:num w:numId="22">
    <w:abstractNumId w:val="21"/>
  </w:num>
  <w:num w:numId="23">
    <w:abstractNumId w:val="16"/>
  </w:num>
  <w:num w:numId="24">
    <w:abstractNumId w:val="14"/>
  </w:num>
  <w:num w:numId="25">
    <w:abstractNumId w:val="1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6938"/>
    <w:rsid w:val="000164DE"/>
    <w:rsid w:val="000A44C8"/>
    <w:rsid w:val="000B5813"/>
    <w:rsid w:val="00106938"/>
    <w:rsid w:val="00134F1B"/>
    <w:rsid w:val="001B6777"/>
    <w:rsid w:val="002A397D"/>
    <w:rsid w:val="00371053"/>
    <w:rsid w:val="00486C11"/>
    <w:rsid w:val="00587301"/>
    <w:rsid w:val="00A2256B"/>
    <w:rsid w:val="00A23741"/>
    <w:rsid w:val="00AB2959"/>
    <w:rsid w:val="00B50361"/>
    <w:rsid w:val="00B76EC2"/>
    <w:rsid w:val="00C9601E"/>
    <w:rsid w:val="00D32005"/>
    <w:rsid w:val="00DA39F1"/>
    <w:rsid w:val="00DC7AEF"/>
    <w:rsid w:val="00E35998"/>
    <w:rsid w:val="00EA77E6"/>
    <w:rsid w:val="00F23C27"/>
    <w:rsid w:val="00F3601F"/>
    <w:rsid w:val="00F62E47"/>
    <w:rsid w:val="00FF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38"/>
  </w:style>
  <w:style w:type="paragraph" w:styleId="4">
    <w:name w:val="heading 4"/>
    <w:basedOn w:val="a"/>
    <w:link w:val="40"/>
    <w:uiPriority w:val="9"/>
    <w:qFormat/>
    <w:rsid w:val="00E3599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6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23741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E359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1">
    <w:name w:val="s_1"/>
    <w:basedOn w:val="a"/>
    <w:rsid w:val="00E35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5998"/>
  </w:style>
  <w:style w:type="character" w:styleId="a5">
    <w:name w:val="Hyperlink"/>
    <w:basedOn w:val="a0"/>
    <w:uiPriority w:val="99"/>
    <w:semiHidden/>
    <w:unhideWhenUsed/>
    <w:rsid w:val="00E35998"/>
    <w:rPr>
      <w:color w:val="0000FF"/>
      <w:u w:val="single"/>
    </w:rPr>
  </w:style>
  <w:style w:type="paragraph" w:customStyle="1" w:styleId="s3">
    <w:name w:val="s_3"/>
    <w:basedOn w:val="a"/>
    <w:rsid w:val="00E35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E35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6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23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1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7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1004</Words>
  <Characters>7345</Characters>
  <Application>Microsoft Office Word</Application>
  <DocSecurity>0</DocSecurity>
  <Lines>138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2015-05-12T08:19:00Z</cp:lastPrinted>
  <dcterms:created xsi:type="dcterms:W3CDTF">2015-05-13T05:42:00Z</dcterms:created>
  <dcterms:modified xsi:type="dcterms:W3CDTF">2015-05-14T11:04:00Z</dcterms:modified>
</cp:coreProperties>
</file>